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9D4C4" w14:textId="32C5B02E" w:rsidR="00443D89" w:rsidRPr="00CF7A14" w:rsidRDefault="00A12D12" w:rsidP="00443D89">
      <w:pPr>
        <w:pStyle w:val="Heading1"/>
        <w:rPr>
          <w:bCs w:val="0"/>
          <w:sz w:val="28"/>
          <w:szCs w:val="26"/>
        </w:rPr>
      </w:pPr>
      <w:r>
        <w:t>G</w:t>
      </w:r>
      <w:r w:rsidR="00443D89">
        <w:t>uidance on durab</w:t>
      </w:r>
      <w:r w:rsidR="00C069B1">
        <w:t>ility</w:t>
      </w:r>
    </w:p>
    <w:p w14:paraId="3E741E66" w14:textId="36239947" w:rsidR="00330AAC" w:rsidRDefault="00863B92" w:rsidP="00330AAC">
      <w:pPr>
        <w:pStyle w:val="Heading2"/>
      </w:pPr>
      <w:r>
        <w:t>Consumer guarantee as to acceptable quality</w:t>
      </w:r>
    </w:p>
    <w:p w14:paraId="07BEF591" w14:textId="2B51FD5C" w:rsidR="00C75A38" w:rsidRDefault="00C75A38" w:rsidP="00C75A38">
      <w:r>
        <w:t>The Australian Consumer Law</w:t>
      </w:r>
      <w:r w:rsidR="00BD4A4B">
        <w:t xml:space="preserve"> (ACL)</w:t>
      </w:r>
      <w:r>
        <w:t xml:space="preserve"> creates a basic set of guarantees</w:t>
      </w:r>
      <w:r w:rsidR="00BD4A4B">
        <w:t xml:space="preserve"> (or rights)</w:t>
      </w:r>
      <w:r w:rsidR="009D346D">
        <w:t xml:space="preserve"> that apply to the goods and services that </w:t>
      </w:r>
      <w:r w:rsidR="00C867C7">
        <w:t xml:space="preserve">you </w:t>
      </w:r>
      <w:r w:rsidR="009D346D">
        <w:t>buy.</w:t>
      </w:r>
      <w:r>
        <w:t xml:space="preserve"> One of these guarantees is that the goods will be of “acceptable quality”. This guarantee includes that goods will be as durable as a reasonable consumer would regard as acceptable.</w:t>
      </w:r>
    </w:p>
    <w:p w14:paraId="0517C47D" w14:textId="5ECD20B0" w:rsidR="009D346D" w:rsidRDefault="009A05F3" w:rsidP="00330AAC">
      <w:r>
        <w:t>C</w:t>
      </w:r>
      <w:r w:rsidR="009B4B88">
        <w:t>onsumer guarantee</w:t>
      </w:r>
      <w:r>
        <w:t>s</w:t>
      </w:r>
      <w:r w:rsidR="009B4B88">
        <w:t xml:space="preserve"> under the ACL</w:t>
      </w:r>
      <w:r w:rsidR="00C75A38">
        <w:t xml:space="preserve"> </w:t>
      </w:r>
      <w:r w:rsidR="00C75A38" w:rsidRPr="00C75A38">
        <w:t>apply</w:t>
      </w:r>
      <w:r w:rsidR="00D00B1D">
        <w:t xml:space="preserve"> for a reasonabl</w:t>
      </w:r>
      <w:r w:rsidR="00EB0D54">
        <w:t>e</w:t>
      </w:r>
      <w:r w:rsidR="00D00B1D">
        <w:t xml:space="preserve"> time and</w:t>
      </w:r>
      <w:r w:rsidR="00C75A38" w:rsidRPr="00C75A38">
        <w:t xml:space="preserve"> </w:t>
      </w:r>
      <w:r w:rsidR="008A61E5">
        <w:t xml:space="preserve">in addition to </w:t>
      </w:r>
      <w:r w:rsidR="00C75A38" w:rsidRPr="00C75A38">
        <w:t>any warranties</w:t>
      </w:r>
      <w:r w:rsidR="00C57053">
        <w:t xml:space="preserve"> that manufacturers and/or</w:t>
      </w:r>
      <w:r w:rsidR="00C75A38" w:rsidRPr="00C75A38">
        <w:t xml:space="preserve"> suppliers sell or give to you</w:t>
      </w:r>
      <w:r w:rsidR="009D346D">
        <w:t>.</w:t>
      </w:r>
      <w:r w:rsidR="00C75A38" w:rsidRPr="00C75A38">
        <w:t xml:space="preserve"> This means consumer guarantees may continue to apply </w:t>
      </w:r>
      <w:r w:rsidR="00C57053">
        <w:t>during the period of tho</w:t>
      </w:r>
      <w:r w:rsidR="005920A6">
        <w:t>se warranties and</w:t>
      </w:r>
      <w:r w:rsidR="00C57053">
        <w:t xml:space="preserve"> after those warranties expire. </w:t>
      </w:r>
    </w:p>
    <w:p w14:paraId="48995D74" w14:textId="29D29EFD" w:rsidR="009D346D" w:rsidRDefault="00C069B1" w:rsidP="00330AAC">
      <w:r>
        <w:t xml:space="preserve">You can expect a good you purchase to be durable enough to </w:t>
      </w:r>
      <w:r w:rsidR="00C75A38">
        <w:t>perform its intended function</w:t>
      </w:r>
      <w:r w:rsidR="009D346D">
        <w:t>(s)</w:t>
      </w:r>
      <w:r w:rsidR="00C75A38">
        <w:t xml:space="preserve"> </w:t>
      </w:r>
      <w:r w:rsidR="00330AAC">
        <w:t xml:space="preserve">for </w:t>
      </w:r>
      <w:r w:rsidR="009D346D" w:rsidRPr="00452381">
        <w:t xml:space="preserve">a reasonable amount of </w:t>
      </w:r>
      <w:r w:rsidR="00330AAC" w:rsidRPr="00C069B1">
        <w:t>time</w:t>
      </w:r>
      <w:r w:rsidR="009D346D">
        <w:t>.</w:t>
      </w:r>
    </w:p>
    <w:p w14:paraId="6D47E1E2" w14:textId="6375FDD6" w:rsidR="005414F4" w:rsidRDefault="009D346D" w:rsidP="00330AAC">
      <w:r>
        <w:t xml:space="preserve">How long </w:t>
      </w:r>
      <w:r w:rsidR="00C069B1">
        <w:t xml:space="preserve">you can expect a </w:t>
      </w:r>
      <w:r w:rsidR="00C432E4">
        <w:t>particular</w:t>
      </w:r>
      <w:r w:rsidR="00330AAC">
        <w:t xml:space="preserve"> </w:t>
      </w:r>
      <w:r w:rsidR="005414F4">
        <w:t>good</w:t>
      </w:r>
      <w:r w:rsidR="00330AAC">
        <w:t xml:space="preserve"> to last depends on </w:t>
      </w:r>
      <w:r w:rsidR="005414F4">
        <w:t>a number of</w:t>
      </w:r>
      <w:r w:rsidR="00330AAC">
        <w:t xml:space="preserve"> factors</w:t>
      </w:r>
      <w:r w:rsidR="00324B6B">
        <w:t>, including</w:t>
      </w:r>
      <w:r w:rsidR="005414F4">
        <w:t>:</w:t>
      </w:r>
    </w:p>
    <w:p w14:paraId="79B17BC2" w14:textId="6236C5A4" w:rsidR="002531DE" w:rsidRDefault="002531DE" w:rsidP="000C0EAA">
      <w:pPr>
        <w:pStyle w:val="ListParagraph"/>
        <w:numPr>
          <w:ilvl w:val="0"/>
          <w:numId w:val="32"/>
        </w:numPr>
      </w:pPr>
      <w:r>
        <w:t>The nature of the good</w:t>
      </w:r>
      <w:r w:rsidR="009D346D">
        <w:t xml:space="preserve">, </w:t>
      </w:r>
      <w:r w:rsidR="00EC1C71">
        <w:t xml:space="preserve">which can </w:t>
      </w:r>
      <w:r w:rsidR="009D346D">
        <w:t>inclu</w:t>
      </w:r>
      <w:r w:rsidR="00EC1C71">
        <w:t>de</w:t>
      </w:r>
      <w:r w:rsidR="009D346D">
        <w:t>:</w:t>
      </w:r>
      <w:r w:rsidR="00386963">
        <w:rPr>
          <w:rStyle w:val="FootnoteReference"/>
        </w:rPr>
        <w:footnoteReference w:id="1"/>
      </w:r>
    </w:p>
    <w:p w14:paraId="0D5BAEF7" w14:textId="7BF296DA" w:rsidR="002531DE" w:rsidRDefault="002531DE" w:rsidP="00C75A38">
      <w:pPr>
        <w:pStyle w:val="ListParagraph"/>
        <w:numPr>
          <w:ilvl w:val="1"/>
          <w:numId w:val="32"/>
        </w:numPr>
      </w:pPr>
      <w:r>
        <w:t xml:space="preserve">The materials used or composition </w:t>
      </w:r>
      <w:r w:rsidR="00F2397F">
        <w:t xml:space="preserve">of </w:t>
      </w:r>
      <w:r>
        <w:t>the components</w:t>
      </w:r>
      <w:r w:rsidR="00C75A38">
        <w:t xml:space="preserve"> a</w:t>
      </w:r>
      <w:r w:rsidR="006D7D8D">
        <w:t>nd</w:t>
      </w:r>
    </w:p>
    <w:p w14:paraId="1154026A" w14:textId="4FD2A7EC" w:rsidR="002531DE" w:rsidRDefault="006D7D8D" w:rsidP="000C0EAA">
      <w:pPr>
        <w:pStyle w:val="ListParagraph"/>
        <w:numPr>
          <w:ilvl w:val="1"/>
          <w:numId w:val="32"/>
        </w:numPr>
      </w:pPr>
      <w:r>
        <w:t>Whether the good is a new good or a factory second.</w:t>
      </w:r>
    </w:p>
    <w:p w14:paraId="5EED5753" w14:textId="59EA323D" w:rsidR="006D7D8D" w:rsidRDefault="006D7D8D" w:rsidP="000C0EAA">
      <w:pPr>
        <w:pStyle w:val="ListParagraph"/>
        <w:numPr>
          <w:ilvl w:val="0"/>
          <w:numId w:val="32"/>
        </w:numPr>
      </w:pPr>
      <w:r>
        <w:t>The price of the good</w:t>
      </w:r>
      <w:r w:rsidR="00326853">
        <w:rPr>
          <w:rStyle w:val="FootnoteReference"/>
        </w:rPr>
        <w:footnoteReference w:id="2"/>
      </w:r>
    </w:p>
    <w:p w14:paraId="523BFB8B" w14:textId="55E92ADA" w:rsidR="006D7D8D" w:rsidRDefault="006D7D8D" w:rsidP="00C75A38">
      <w:pPr>
        <w:pStyle w:val="ListParagraph"/>
        <w:numPr>
          <w:ilvl w:val="0"/>
          <w:numId w:val="32"/>
        </w:numPr>
      </w:pPr>
      <w:r>
        <w:t>Statements made about the good</w:t>
      </w:r>
      <w:r w:rsidR="00C75A38">
        <w:t>, either on the packaging or by the supplier or manufacturer</w:t>
      </w:r>
      <w:r w:rsidR="00326853">
        <w:rPr>
          <w:rStyle w:val="FootnoteReference"/>
        </w:rPr>
        <w:footnoteReference w:id="3"/>
      </w:r>
      <w:r w:rsidR="00C75A38">
        <w:t xml:space="preserve"> and</w:t>
      </w:r>
    </w:p>
    <w:p w14:paraId="622DEF04" w14:textId="56C2D480" w:rsidR="001E3985" w:rsidRDefault="006D7D8D" w:rsidP="005414F4">
      <w:pPr>
        <w:pStyle w:val="ListParagraph"/>
        <w:numPr>
          <w:ilvl w:val="0"/>
          <w:numId w:val="32"/>
        </w:numPr>
      </w:pPr>
      <w:r>
        <w:t>Any other relevant circumstances.</w:t>
      </w:r>
      <w:r w:rsidR="00326853">
        <w:rPr>
          <w:rStyle w:val="FootnoteReference"/>
        </w:rPr>
        <w:footnoteReference w:id="4"/>
      </w:r>
    </w:p>
    <w:p w14:paraId="63CBF6E3" w14:textId="09F24A68" w:rsidR="00C57053" w:rsidRDefault="00C57053" w:rsidP="007F30AC">
      <w:r>
        <w:t>It is important to remember that the concept of reasonable durability refers to how long the good can be expected to last in normal circumstances. This means using the good in the way it was intended or the purpose it was designed for</w:t>
      </w:r>
      <w:r w:rsidR="00BB0265">
        <w:t>, having regard to any representations made at the time of purchase</w:t>
      </w:r>
      <w:r>
        <w:t>.</w:t>
      </w:r>
    </w:p>
    <w:p w14:paraId="17375F65" w14:textId="77777777" w:rsidR="00330AAC" w:rsidRDefault="00330AAC" w:rsidP="00330AAC">
      <w:pPr>
        <w:pStyle w:val="Heading2"/>
      </w:pPr>
      <w:r>
        <w:t>Factors</w:t>
      </w:r>
      <w:r w:rsidR="00303C46">
        <w:t xml:space="preserve"> </w:t>
      </w:r>
      <w:r w:rsidR="0064613A">
        <w:t>affecting</w:t>
      </w:r>
      <w:r w:rsidR="00303C46">
        <w:t xml:space="preserve"> how long a </w:t>
      </w:r>
      <w:r w:rsidR="005414F4">
        <w:t>good</w:t>
      </w:r>
      <w:r w:rsidR="00303C46">
        <w:t xml:space="preserve"> </w:t>
      </w:r>
      <w:r w:rsidR="0064613A">
        <w:t>can</w:t>
      </w:r>
      <w:r w:rsidR="002E27A1">
        <w:t xml:space="preserve"> reasonably</w:t>
      </w:r>
      <w:r w:rsidR="0064613A">
        <w:t xml:space="preserve"> be expected to last after purchase</w:t>
      </w:r>
    </w:p>
    <w:p w14:paraId="42537198" w14:textId="77777777" w:rsidR="00620942" w:rsidRDefault="00620942" w:rsidP="006D1266">
      <w:pPr>
        <w:pStyle w:val="Heading3"/>
      </w:pPr>
      <w:r>
        <w:t>Nature of the good</w:t>
      </w:r>
    </w:p>
    <w:p w14:paraId="14D9359E" w14:textId="2F5595C4" w:rsidR="007C6DC5" w:rsidRDefault="00620942" w:rsidP="007C6DC5">
      <w:r>
        <w:t xml:space="preserve">The nature of the good is an important factor </w:t>
      </w:r>
      <w:r w:rsidR="00F2397F">
        <w:t xml:space="preserve">in </w:t>
      </w:r>
      <w:r>
        <w:t>determin</w:t>
      </w:r>
      <w:r w:rsidR="00F2397F">
        <w:t>ing</w:t>
      </w:r>
      <w:r>
        <w:t xml:space="preserve"> </w:t>
      </w:r>
      <w:r w:rsidR="00C069B1">
        <w:t>how long you can expect the good to last</w:t>
      </w:r>
      <w:r>
        <w:t>. The nature of the good includes:</w:t>
      </w:r>
      <w:r w:rsidR="00DF0812">
        <w:t xml:space="preserve"> </w:t>
      </w:r>
    </w:p>
    <w:p w14:paraId="5B62E0CC" w14:textId="2C40CE4E" w:rsidR="00345717" w:rsidRDefault="00DF0812" w:rsidP="00DF0812">
      <w:pPr>
        <w:pStyle w:val="ListParagraph"/>
        <w:numPr>
          <w:ilvl w:val="0"/>
          <w:numId w:val="32"/>
        </w:numPr>
      </w:pPr>
      <w:r>
        <w:t>t</w:t>
      </w:r>
      <w:r w:rsidR="00345717">
        <w:t>he materials used or composition of the components</w:t>
      </w:r>
      <w:r w:rsidR="007F30AC">
        <w:t xml:space="preserve"> (if any)</w:t>
      </w:r>
      <w:r w:rsidR="00345717">
        <w:t>; and</w:t>
      </w:r>
    </w:p>
    <w:p w14:paraId="5A36E403" w14:textId="1F26B912" w:rsidR="00345717" w:rsidRDefault="00DF0812" w:rsidP="00DF0812">
      <w:pPr>
        <w:pStyle w:val="ListParagraph"/>
        <w:numPr>
          <w:ilvl w:val="0"/>
          <w:numId w:val="32"/>
        </w:numPr>
      </w:pPr>
      <w:r>
        <w:t>w</w:t>
      </w:r>
      <w:r w:rsidR="00345717">
        <w:t>hether the good is a new good or a factory second.</w:t>
      </w:r>
    </w:p>
    <w:p w14:paraId="7516B38A" w14:textId="0BE2BF7F" w:rsidR="00620942" w:rsidRPr="00533F1C" w:rsidRDefault="00620942" w:rsidP="00F013D1">
      <w:pPr>
        <w:pStyle w:val="Heading4"/>
        <w:keepNext/>
        <w:keepLines/>
      </w:pPr>
      <w:r w:rsidRPr="00533F1C">
        <w:lastRenderedPageBreak/>
        <w:t xml:space="preserve">The materials used or composition </w:t>
      </w:r>
      <w:r w:rsidR="000767CB">
        <w:t>of</w:t>
      </w:r>
      <w:r w:rsidR="000767CB" w:rsidRPr="00533F1C">
        <w:t xml:space="preserve"> </w:t>
      </w:r>
      <w:r w:rsidRPr="00533F1C">
        <w:t>the components</w:t>
      </w:r>
    </w:p>
    <w:p w14:paraId="446B8CD1" w14:textId="3FEE2D6C" w:rsidR="00C069B1" w:rsidRDefault="00C069B1" w:rsidP="00F013D1">
      <w:pPr>
        <w:keepNext/>
        <w:keepLines/>
      </w:pPr>
      <w:r>
        <w:t>How long you can expect</w:t>
      </w:r>
      <w:r w:rsidR="003809DC">
        <w:t xml:space="preserve"> a good </w:t>
      </w:r>
      <w:r>
        <w:t xml:space="preserve">to last </w:t>
      </w:r>
      <w:r w:rsidR="003809DC">
        <w:t xml:space="preserve">will often depend upon the quality of the materials used in </w:t>
      </w:r>
      <w:r>
        <w:t xml:space="preserve">the good’s </w:t>
      </w:r>
      <w:r w:rsidR="003809DC">
        <w:t xml:space="preserve">manufacture. </w:t>
      </w:r>
    </w:p>
    <w:p w14:paraId="02F2AA1A" w14:textId="61D8914E" w:rsidR="00533F1C" w:rsidRDefault="00C069B1" w:rsidP="00F013D1">
      <w:pPr>
        <w:keepNext/>
        <w:keepLines/>
      </w:pPr>
      <w:r>
        <w:t xml:space="preserve">You can expect a good </w:t>
      </w:r>
      <w:r w:rsidR="00EB0D54">
        <w:t>made of high quality materials</w:t>
      </w:r>
      <w:r>
        <w:t xml:space="preserve"> </w:t>
      </w:r>
      <w:r w:rsidR="008A1B45">
        <w:t xml:space="preserve">to </w:t>
      </w:r>
      <w:r>
        <w:t xml:space="preserve">last longer </w:t>
      </w:r>
      <w:r w:rsidR="008A1B45">
        <w:t>than a</w:t>
      </w:r>
      <w:r w:rsidR="00265279">
        <w:t>n equivalent</w:t>
      </w:r>
      <w:r w:rsidR="008A1B45">
        <w:t xml:space="preserve"> good </w:t>
      </w:r>
      <w:r w:rsidR="00EB0D54">
        <w:t>made of lower quality materials</w:t>
      </w:r>
      <w:r w:rsidR="008A1B45">
        <w:t>.</w:t>
      </w:r>
      <w:r w:rsidR="007F30AC">
        <w:t xml:space="preserve"> </w:t>
      </w:r>
    </w:p>
    <w:p w14:paraId="5502EEE6" w14:textId="31E65474" w:rsidR="00C66C7C" w:rsidRDefault="005E061B" w:rsidP="00C66C7C">
      <w:pPr>
        <w:keepNext/>
        <w:keepLines/>
        <w:shd w:val="clear" w:color="auto" w:fill="D5D6D2" w:themeFill="background2"/>
      </w:pPr>
      <w:r w:rsidRPr="00F7383D">
        <w:rPr>
          <w:b/>
        </w:rPr>
        <w:t>Example</w:t>
      </w:r>
      <w:r>
        <w:rPr>
          <w:b/>
        </w:rPr>
        <w:br/>
      </w:r>
      <w:r>
        <w:rPr>
          <w:b/>
        </w:rPr>
        <w:br/>
      </w:r>
      <w:r w:rsidR="00BF2F92">
        <w:t xml:space="preserve">Samira and John are in the market for a set of shelves. </w:t>
      </w:r>
      <w:r w:rsidR="00C66C7C">
        <w:t xml:space="preserve">John </w:t>
      </w:r>
      <w:r w:rsidR="00BF2F92">
        <w:t xml:space="preserve">buys a set of shelves made out of chipboard while </w:t>
      </w:r>
      <w:r w:rsidR="00C66C7C">
        <w:t xml:space="preserve">Samira </w:t>
      </w:r>
      <w:r w:rsidR="00BF2F92">
        <w:t xml:space="preserve">opts for shelves made of solid oak. </w:t>
      </w:r>
      <w:r w:rsidR="00C66C7C">
        <w:t>After five years John’s shelves have dents and chips in them whereas Samira’s shelves do not.  John’s shelves would probably not fail to meet the consumer guarantee of acceptable quality because they were not durable, even though they did not last as long as Samira’s.</w:t>
      </w:r>
    </w:p>
    <w:p w14:paraId="32744964" w14:textId="7D61D2FD" w:rsidR="00B93D66" w:rsidRDefault="009D346D" w:rsidP="003809DC">
      <w:r>
        <w:t>S</w:t>
      </w:r>
      <w:r w:rsidR="00F72862">
        <w:t xml:space="preserve">ome goods have parts that have a </w:t>
      </w:r>
      <w:r w:rsidR="008A61E5">
        <w:t>limited</w:t>
      </w:r>
      <w:r w:rsidR="00F72862">
        <w:t xml:space="preserve"> lifespan </w:t>
      </w:r>
      <w:r w:rsidR="00531B52">
        <w:t>that</w:t>
      </w:r>
      <w:r w:rsidR="008A61E5">
        <w:t xml:space="preserve"> </w:t>
      </w:r>
      <w:r w:rsidR="00F72862">
        <w:t xml:space="preserve">cannot be repaired or replaced </w:t>
      </w:r>
      <w:r w:rsidR="00265279">
        <w:t>and the good as a whole becomes unusable once the limited lifespan part fails</w:t>
      </w:r>
      <w:r w:rsidR="00F72862">
        <w:t xml:space="preserve">. </w:t>
      </w:r>
      <w:r w:rsidR="00265279">
        <w:t xml:space="preserve">You can expect </w:t>
      </w:r>
      <w:r w:rsidR="008A61E5">
        <w:t xml:space="preserve">the limited lifespan </w:t>
      </w:r>
      <w:r w:rsidR="00265279">
        <w:t>part, and therefore the good</w:t>
      </w:r>
      <w:r w:rsidR="007F30AC">
        <w:t xml:space="preserve"> as a whole</w:t>
      </w:r>
      <w:r w:rsidR="00265279">
        <w:t xml:space="preserve">, to last </w:t>
      </w:r>
      <w:r w:rsidR="008A61E5">
        <w:t xml:space="preserve">for a reasonable time after </w:t>
      </w:r>
      <w:r w:rsidR="00265279">
        <w:t xml:space="preserve">you </w:t>
      </w:r>
      <w:r w:rsidR="008A61E5">
        <w:t>purchase</w:t>
      </w:r>
      <w:r w:rsidR="00265279">
        <w:t>.</w:t>
      </w:r>
    </w:p>
    <w:p w14:paraId="1FFA9E05" w14:textId="05AC1CAE" w:rsidR="005E061B" w:rsidRDefault="005E061B" w:rsidP="003809DC">
      <w:r>
        <w:t>On the other hand, some good</w:t>
      </w:r>
      <w:r w:rsidR="008E1DA1">
        <w:t>s</w:t>
      </w:r>
      <w:r>
        <w:t xml:space="preserve"> may have parts or components that have a limited lifespan and cannot be repaired or replaced, but the good can still function without those parts.</w:t>
      </w:r>
    </w:p>
    <w:p w14:paraId="44D39D76" w14:textId="0BCC7432" w:rsidR="00620942" w:rsidRPr="00C338A6" w:rsidRDefault="00620942" w:rsidP="006D1266">
      <w:pPr>
        <w:pStyle w:val="Heading4"/>
      </w:pPr>
      <w:r w:rsidRPr="00C338A6">
        <w:t>Whether the good is a new good</w:t>
      </w:r>
      <w:r w:rsidR="002A407B">
        <w:t>, refurbished good</w:t>
      </w:r>
      <w:r w:rsidR="00EC1759">
        <w:t>,</w:t>
      </w:r>
      <w:r w:rsidRPr="00C338A6">
        <w:t xml:space="preserve"> or a factory second</w:t>
      </w:r>
    </w:p>
    <w:p w14:paraId="4404F5E2" w14:textId="4F102E3A" w:rsidR="00633000" w:rsidRDefault="00633000" w:rsidP="00BB3556">
      <w:r>
        <w:t xml:space="preserve">A factory second is a good </w:t>
      </w:r>
      <w:r w:rsidR="00590EA5">
        <w:t>that</w:t>
      </w:r>
      <w:r>
        <w:t xml:space="preserve">, due to a fault or imperfection, </w:t>
      </w:r>
      <w:r w:rsidR="00590EA5">
        <w:t xml:space="preserve">is </w:t>
      </w:r>
      <w:r>
        <w:t xml:space="preserve">sold at a reduced price. Often the fault is minor, such as a cosmetic imperfection. </w:t>
      </w:r>
    </w:p>
    <w:p w14:paraId="7525BF31" w14:textId="10D7995E" w:rsidR="00065E25" w:rsidRDefault="002A407B" w:rsidP="00BB3556">
      <w:r>
        <w:t xml:space="preserve">A refurbished good is a good that contains some second-hand parts but has had some parts replaced and is in good working order at the time of purchase. </w:t>
      </w:r>
      <w:r w:rsidR="00EC1759">
        <w:t xml:space="preserve">For example, a refurbished laptop could be </w:t>
      </w:r>
      <w:r w:rsidR="00065E25">
        <w:t>a</w:t>
      </w:r>
      <w:r w:rsidR="00EC1759">
        <w:t xml:space="preserve"> second hand</w:t>
      </w:r>
      <w:r w:rsidR="00065E25">
        <w:t xml:space="preserve"> laptop that has </w:t>
      </w:r>
      <w:r w:rsidR="00EC1759">
        <w:t>had the hard drive and battery replaced with new parts.</w:t>
      </w:r>
      <w:r w:rsidR="00065E25">
        <w:t xml:space="preserve"> </w:t>
      </w:r>
    </w:p>
    <w:p w14:paraId="27F525D4" w14:textId="085A90FF" w:rsidR="004E5F88" w:rsidRDefault="004E5F88" w:rsidP="00BB3556">
      <w:r>
        <w:t>In some circumstances, y</w:t>
      </w:r>
      <w:r w:rsidR="00265279">
        <w:t xml:space="preserve">ou can expect a </w:t>
      </w:r>
      <w:r w:rsidR="00FA5ED1">
        <w:t xml:space="preserve">new good </w:t>
      </w:r>
      <w:r w:rsidR="00C338A6">
        <w:t>to be more durable than a factory second</w:t>
      </w:r>
      <w:r w:rsidR="002A407B">
        <w:t xml:space="preserve"> or refurbished good</w:t>
      </w:r>
      <w:r w:rsidR="00C338A6">
        <w:t>.</w:t>
      </w:r>
      <w:r w:rsidR="00065E25">
        <w:t xml:space="preserve"> </w:t>
      </w:r>
    </w:p>
    <w:p w14:paraId="0D5D62A6" w14:textId="6DAF9B5D" w:rsidR="00EC1759" w:rsidRPr="003479D6" w:rsidRDefault="00EC1759" w:rsidP="00BB3556">
      <w:pPr>
        <w:rPr>
          <w:i/>
        </w:rPr>
      </w:pPr>
      <w:r w:rsidRPr="003479D6">
        <w:rPr>
          <w:i/>
        </w:rPr>
        <w:t>Factory seconds</w:t>
      </w:r>
    </w:p>
    <w:p w14:paraId="2D006C5E" w14:textId="471953F0" w:rsidR="002A407B" w:rsidRDefault="00EC1759" w:rsidP="00BB3556">
      <w:r>
        <w:t>I</w:t>
      </w:r>
      <w:r w:rsidR="004E5F88">
        <w:t>f a factory second good develops a</w:t>
      </w:r>
      <w:r w:rsidR="0079428F">
        <w:t>nother</w:t>
      </w:r>
      <w:r w:rsidR="004E5F88">
        <w:t xml:space="preserve"> fault unrelated to the </w:t>
      </w:r>
      <w:r w:rsidR="0079428F">
        <w:t xml:space="preserve">original </w:t>
      </w:r>
      <w:r w:rsidR="00E05D9F">
        <w:t>fault or imperfection responsible</w:t>
      </w:r>
      <w:r w:rsidR="004E5F88">
        <w:t xml:space="preserve"> for its reduced price, the </w:t>
      </w:r>
      <w:r w:rsidR="0079428F">
        <w:t xml:space="preserve">good may still fail to meet the </w:t>
      </w:r>
      <w:r w:rsidR="004E5F88">
        <w:t>consumer guarantee of acceptable quality.</w:t>
      </w:r>
    </w:p>
    <w:p w14:paraId="1C06806F" w14:textId="2629129E" w:rsidR="00A26B90" w:rsidRDefault="004E5F88" w:rsidP="00BB3556">
      <w:r>
        <w:t>Where a factory second good has multiple components, y</w:t>
      </w:r>
      <w:r w:rsidR="00265279">
        <w:t xml:space="preserve">ou can expect </w:t>
      </w:r>
      <w:r w:rsidR="00531B52">
        <w:t xml:space="preserve">the </w:t>
      </w:r>
      <w:r w:rsidR="00A26B90">
        <w:t xml:space="preserve">component </w:t>
      </w:r>
      <w:r>
        <w:t xml:space="preserve">with a </w:t>
      </w:r>
      <w:r w:rsidR="00531B52">
        <w:t>minor fault</w:t>
      </w:r>
      <w:r w:rsidR="00590EA5">
        <w:t xml:space="preserve"> </w:t>
      </w:r>
      <w:r w:rsidR="00265279">
        <w:t xml:space="preserve">not </w:t>
      </w:r>
      <w:r w:rsidR="00531B52">
        <w:t xml:space="preserve">to </w:t>
      </w:r>
      <w:r w:rsidR="00A26B90">
        <w:t>last as long as the same component of a</w:t>
      </w:r>
      <w:r w:rsidR="00531B52">
        <w:t>n identical</w:t>
      </w:r>
      <w:r w:rsidR="00A26B90">
        <w:t xml:space="preserve"> good that </w:t>
      </w:r>
      <w:r w:rsidR="00531B52">
        <w:t>does not have the minor fault or imperfection</w:t>
      </w:r>
      <w:r w:rsidR="001B25BB">
        <w:t>.</w:t>
      </w:r>
      <w:r w:rsidR="00590EA5">
        <w:t xml:space="preserve"> </w:t>
      </w:r>
    </w:p>
    <w:p w14:paraId="10BBFA8A" w14:textId="1F38E15A" w:rsidR="00065E25" w:rsidRDefault="00065E25" w:rsidP="00BB3556">
      <w:r>
        <w:t>Businesses should be clear to consumers about what fault is responsible for the reduced price on a good so the consumer will know how that fault may affect the reasonable durability of the good</w:t>
      </w:r>
      <w:r w:rsidR="00F05E09">
        <w:t>.</w:t>
      </w:r>
    </w:p>
    <w:p w14:paraId="4F495E3B" w14:textId="17D289E4" w:rsidR="00EC1759" w:rsidRPr="003479D6" w:rsidRDefault="00EC1759" w:rsidP="00BB3556">
      <w:pPr>
        <w:rPr>
          <w:i/>
        </w:rPr>
      </w:pPr>
      <w:r w:rsidRPr="003479D6">
        <w:rPr>
          <w:i/>
        </w:rPr>
        <w:t>Refurbished goods</w:t>
      </w:r>
    </w:p>
    <w:p w14:paraId="75A3255C" w14:textId="5D6ECFAB" w:rsidR="002A407B" w:rsidRDefault="002A407B" w:rsidP="002A407B">
      <w:pPr>
        <w:rPr>
          <w:bCs/>
          <w:iCs/>
        </w:rPr>
      </w:pPr>
      <w:r>
        <w:t xml:space="preserve">Where a refurbished good develops a fault </w:t>
      </w:r>
      <w:r w:rsidR="00C66C7C">
        <w:t xml:space="preserve">it </w:t>
      </w:r>
      <w:r>
        <w:t xml:space="preserve">still </w:t>
      </w:r>
      <w:r w:rsidR="00C66C7C">
        <w:t xml:space="preserve">may </w:t>
      </w:r>
      <w:r>
        <w:t>fail to meet the consumer guarantee of acceptable quality</w:t>
      </w:r>
      <w:r w:rsidR="00C66C7C">
        <w:t>, but the fact that some parts of the good are second-hand may still affect its reasonable durability</w:t>
      </w:r>
      <w:r>
        <w:t xml:space="preserve"> (see </w:t>
      </w:r>
      <w:r w:rsidRPr="002A407B">
        <w:rPr>
          <w:b/>
          <w:bCs/>
          <w:i/>
          <w:iCs/>
        </w:rPr>
        <w:t>Service statements and second hand goods</w:t>
      </w:r>
      <w:r>
        <w:rPr>
          <w:b/>
          <w:bCs/>
          <w:i/>
          <w:iCs/>
        </w:rPr>
        <w:t xml:space="preserve"> </w:t>
      </w:r>
      <w:r>
        <w:rPr>
          <w:bCs/>
          <w:iCs/>
        </w:rPr>
        <w:t>below</w:t>
      </w:r>
      <w:r w:rsidRPr="00C66C7C">
        <w:rPr>
          <w:bCs/>
          <w:iCs/>
        </w:rPr>
        <w:t>)</w:t>
      </w:r>
      <w:r>
        <w:rPr>
          <w:bCs/>
          <w:iCs/>
        </w:rPr>
        <w:t>.</w:t>
      </w:r>
    </w:p>
    <w:p w14:paraId="7F21C2FC" w14:textId="2CB31001" w:rsidR="00065E25" w:rsidRDefault="00065E25" w:rsidP="002A407B">
      <w:pPr>
        <w:rPr>
          <w:bCs/>
          <w:iCs/>
        </w:rPr>
      </w:pPr>
      <w:r>
        <w:rPr>
          <w:bCs/>
          <w:iCs/>
        </w:rPr>
        <w:lastRenderedPageBreak/>
        <w:t>Where a refurbished good has multiple components, you can expect the components that are second hand not to last as long as the same componen</w:t>
      </w:r>
      <w:r w:rsidR="003479D6">
        <w:rPr>
          <w:bCs/>
          <w:iCs/>
        </w:rPr>
        <w:t>t of an identical good that is not second hand</w:t>
      </w:r>
      <w:r>
        <w:rPr>
          <w:bCs/>
          <w:iCs/>
        </w:rPr>
        <w:t>.</w:t>
      </w:r>
    </w:p>
    <w:p w14:paraId="6CE62D93" w14:textId="549D2DF2" w:rsidR="00065E25" w:rsidRPr="002A407B" w:rsidRDefault="00065E25" w:rsidP="002A407B">
      <w:pPr>
        <w:rPr>
          <w:b/>
          <w:bCs/>
          <w:i/>
          <w:iCs/>
        </w:rPr>
      </w:pPr>
      <w:r>
        <w:rPr>
          <w:bCs/>
          <w:iCs/>
        </w:rPr>
        <w:t xml:space="preserve">Businesses should be clear to a consumer about what </w:t>
      </w:r>
      <w:r w:rsidR="003479D6">
        <w:rPr>
          <w:bCs/>
          <w:iCs/>
        </w:rPr>
        <w:t xml:space="preserve">components </w:t>
      </w:r>
      <w:r>
        <w:rPr>
          <w:bCs/>
          <w:iCs/>
        </w:rPr>
        <w:t xml:space="preserve">in a refurbished good </w:t>
      </w:r>
      <w:r w:rsidR="003479D6">
        <w:rPr>
          <w:bCs/>
          <w:iCs/>
        </w:rPr>
        <w:t>have</w:t>
      </w:r>
      <w:r>
        <w:rPr>
          <w:bCs/>
          <w:iCs/>
        </w:rPr>
        <w:t xml:space="preserve"> been replaced and what </w:t>
      </w:r>
      <w:r w:rsidR="003479D6">
        <w:rPr>
          <w:bCs/>
          <w:iCs/>
        </w:rPr>
        <w:t>components are</w:t>
      </w:r>
      <w:r>
        <w:rPr>
          <w:bCs/>
          <w:iCs/>
        </w:rPr>
        <w:t xml:space="preserve"> second-hand so the consumer</w:t>
      </w:r>
      <w:r w:rsidR="00F05E09">
        <w:rPr>
          <w:bCs/>
          <w:iCs/>
        </w:rPr>
        <w:t xml:space="preserve"> can make a reasonable assessment about how long the refurbished goods</w:t>
      </w:r>
      <w:r w:rsidR="003479D6">
        <w:rPr>
          <w:bCs/>
          <w:iCs/>
        </w:rPr>
        <w:t>’</w:t>
      </w:r>
      <w:r w:rsidR="00F05E09">
        <w:rPr>
          <w:bCs/>
          <w:iCs/>
        </w:rPr>
        <w:t xml:space="preserve"> </w:t>
      </w:r>
      <w:r w:rsidR="003479D6">
        <w:rPr>
          <w:bCs/>
          <w:iCs/>
        </w:rPr>
        <w:t>components</w:t>
      </w:r>
      <w:r w:rsidR="00F05E09">
        <w:rPr>
          <w:bCs/>
          <w:iCs/>
        </w:rPr>
        <w:t xml:space="preserve"> </w:t>
      </w:r>
      <w:r w:rsidR="003479D6">
        <w:rPr>
          <w:bCs/>
          <w:iCs/>
        </w:rPr>
        <w:t>should</w:t>
      </w:r>
      <w:r w:rsidR="00F05E09">
        <w:rPr>
          <w:bCs/>
          <w:iCs/>
        </w:rPr>
        <w:t xml:space="preserve"> last.</w:t>
      </w:r>
      <w:r>
        <w:rPr>
          <w:bCs/>
          <w:iCs/>
        </w:rPr>
        <w:t xml:space="preserve"> </w:t>
      </w:r>
    </w:p>
    <w:p w14:paraId="2C05A1B7" w14:textId="6C6834CA" w:rsidR="00345717" w:rsidRPr="00DF0812" w:rsidRDefault="00345717" w:rsidP="00A26B90">
      <w:pPr>
        <w:shd w:val="clear" w:color="auto" w:fill="D5D6D2" w:themeFill="background2"/>
        <w:rPr>
          <w:b/>
        </w:rPr>
      </w:pPr>
      <w:r w:rsidRPr="00DF0812">
        <w:rPr>
          <w:b/>
        </w:rPr>
        <w:t>Example</w:t>
      </w:r>
    </w:p>
    <w:p w14:paraId="74BE120E" w14:textId="29DDCF6F" w:rsidR="00345717" w:rsidRDefault="00345717" w:rsidP="00A26B90">
      <w:pPr>
        <w:shd w:val="clear" w:color="auto" w:fill="D5D6D2" w:themeFill="background2"/>
      </w:pPr>
      <w:r>
        <w:t>Julie buys a</w:t>
      </w:r>
      <w:r w:rsidR="00EC1C71">
        <w:t xml:space="preserve"> mid-range</w:t>
      </w:r>
      <w:r>
        <w:t xml:space="preserve"> </w:t>
      </w:r>
      <w:r w:rsidR="00652B61">
        <w:t xml:space="preserve">fridge </w:t>
      </w:r>
      <w:r>
        <w:t xml:space="preserve">at a factory seconds sale. </w:t>
      </w:r>
      <w:r w:rsidR="00652B61">
        <w:t xml:space="preserve">The fridge’s white coating has bubbles under the surface </w:t>
      </w:r>
      <w:r w:rsidR="004E5F88">
        <w:t xml:space="preserve">that </w:t>
      </w:r>
      <w:r w:rsidR="00652B61">
        <w:t xml:space="preserve">are clearly visible at the time of purchase and noted </w:t>
      </w:r>
      <w:r w:rsidR="003479D6">
        <w:t xml:space="preserve">by the supplier </w:t>
      </w:r>
      <w:r w:rsidR="00652B61">
        <w:t xml:space="preserve">as the reason for the fridge being sold at a lower price. After a year or so, these bubbles start to break apart and expose the surface underneath. </w:t>
      </w:r>
    </w:p>
    <w:p w14:paraId="0F962D9E" w14:textId="0E6DC061" w:rsidR="00652B61" w:rsidRDefault="002B2881" w:rsidP="00A26B90">
      <w:pPr>
        <w:shd w:val="clear" w:color="auto" w:fill="D5D6D2" w:themeFill="background2"/>
      </w:pPr>
      <w:r>
        <w:t xml:space="preserve">Despite this fault, the fridge is likely to meet the consumer guarantee of acceptable quality because it still functions as a fridge and </w:t>
      </w:r>
      <w:r w:rsidR="00652B61">
        <w:t>the original imperfection</w:t>
      </w:r>
      <w:r>
        <w:t xml:space="preserve"> in the paint was drawn to </w:t>
      </w:r>
      <w:r w:rsidR="008E1DA1">
        <w:t>Julie</w:t>
      </w:r>
      <w:r>
        <w:t>’s attention</w:t>
      </w:r>
      <w:r w:rsidR="00652B61">
        <w:t xml:space="preserve">. A reasonable consumer would expect that </w:t>
      </w:r>
      <w:r w:rsidR="008E1DA1">
        <w:t xml:space="preserve">the </w:t>
      </w:r>
      <w:r w:rsidR="00D5654F">
        <w:t xml:space="preserve">imperfection in the </w:t>
      </w:r>
      <w:r w:rsidR="00652B61">
        <w:t xml:space="preserve">coating would </w:t>
      </w:r>
      <w:r w:rsidR="00D5654F">
        <w:t xml:space="preserve">cause </w:t>
      </w:r>
      <w:r w:rsidR="008E1DA1">
        <w:t xml:space="preserve">the coating </w:t>
      </w:r>
      <w:r w:rsidR="00D5654F">
        <w:t xml:space="preserve">to be less </w:t>
      </w:r>
      <w:r w:rsidR="00652B61">
        <w:t>durable.</w:t>
      </w:r>
    </w:p>
    <w:p w14:paraId="0BDA8671" w14:textId="56BA1B38" w:rsidR="001B25BB" w:rsidRPr="001B25BB" w:rsidRDefault="001B25BB" w:rsidP="00620942">
      <w:r w:rsidRPr="001B25BB">
        <w:t xml:space="preserve">It is also possible to buy </w:t>
      </w:r>
      <w:r>
        <w:t>goods as factory seconds or outlet sales that have major faults. This is acceptable so long as the fault is drawn to your attention. The other components of the good should be reasonably durable, and last as long as the same components of identical goods not sold as factory seconds.</w:t>
      </w:r>
    </w:p>
    <w:p w14:paraId="39C8C92A" w14:textId="77777777" w:rsidR="001B25BB" w:rsidRDefault="001B25BB" w:rsidP="001B25BB">
      <w:pPr>
        <w:shd w:val="clear" w:color="auto" w:fill="D5D6D2" w:themeFill="background2"/>
      </w:pPr>
      <w:r w:rsidRPr="00F7383D">
        <w:rPr>
          <w:b/>
        </w:rPr>
        <w:t xml:space="preserve">Example </w:t>
      </w:r>
      <w:r>
        <w:rPr>
          <w:b/>
        </w:rPr>
        <w:br/>
      </w:r>
      <w:r>
        <w:t xml:space="preserve">Julie buys a dress at a factory seconds sale. The dress is marked down because it has a broken zipper. Julie has a tailor replace the zipper, however, when she washes the dress (in accordance with the instruction on the care label) the stitching comes apart at the seams and the fabric frays, making the dress unwearable. </w:t>
      </w:r>
    </w:p>
    <w:p w14:paraId="2E13AFF7" w14:textId="3A05E70E" w:rsidR="001B25BB" w:rsidRDefault="001B25BB" w:rsidP="009175FA">
      <w:pPr>
        <w:shd w:val="clear" w:color="auto" w:fill="D5D6D2" w:themeFill="background2"/>
        <w:rPr>
          <w:b/>
          <w:i/>
        </w:rPr>
      </w:pPr>
      <w:r>
        <w:t xml:space="preserve">The dress is unlikely to be </w:t>
      </w:r>
      <w:r w:rsidR="008E1DA1">
        <w:t xml:space="preserve">of acceptable quality </w:t>
      </w:r>
      <w:r>
        <w:t>because Julie was not aware of any fault with the stitching or fabric and a reasonable consumer would expect the stitching and fabric of a dress to last more than one wash.</w:t>
      </w:r>
    </w:p>
    <w:p w14:paraId="63A173E4" w14:textId="2633D8DF" w:rsidR="00620942" w:rsidRDefault="00620942" w:rsidP="006D1266">
      <w:pPr>
        <w:pStyle w:val="Heading3"/>
        <w:keepNext/>
        <w:keepLines/>
      </w:pPr>
      <w:r>
        <w:t>Price of the good</w:t>
      </w:r>
    </w:p>
    <w:p w14:paraId="43E7EB23" w14:textId="18C1F9D7" w:rsidR="00990DBD" w:rsidRDefault="00620942" w:rsidP="006D1266">
      <w:pPr>
        <w:keepNext/>
        <w:keepLines/>
      </w:pPr>
      <w:r>
        <w:t xml:space="preserve">Generally, </w:t>
      </w:r>
      <w:r w:rsidR="00265279">
        <w:t xml:space="preserve">it is reasonable to link to the quality of the materials and the manufacturing techniques used to produce the good to the price you pay for the good. This means that typically, you can </w:t>
      </w:r>
      <w:r w:rsidR="00EB7C84">
        <w:t>expect</w:t>
      </w:r>
      <w:r>
        <w:t xml:space="preserve"> </w:t>
      </w:r>
      <w:r w:rsidR="00EB7C84">
        <w:t xml:space="preserve">goods </w:t>
      </w:r>
      <w:r w:rsidR="00265279">
        <w:t xml:space="preserve">you </w:t>
      </w:r>
      <w:r w:rsidR="00EB7C84">
        <w:t xml:space="preserve">purchase at a </w:t>
      </w:r>
      <w:r w:rsidR="00F574AE">
        <w:t xml:space="preserve">high </w:t>
      </w:r>
      <w:r w:rsidR="00EB7C84">
        <w:t xml:space="preserve">price to last </w:t>
      </w:r>
      <w:r w:rsidR="00F574AE">
        <w:t xml:space="preserve">longer </w:t>
      </w:r>
      <w:r>
        <w:t xml:space="preserve">than goods </w:t>
      </w:r>
      <w:r w:rsidR="00265279">
        <w:t xml:space="preserve">that you purchase </w:t>
      </w:r>
      <w:r>
        <w:t xml:space="preserve">at a </w:t>
      </w:r>
      <w:r w:rsidR="00F574AE">
        <w:t xml:space="preserve">lower </w:t>
      </w:r>
      <w:r>
        <w:t>price</w:t>
      </w:r>
      <w:r w:rsidR="00265279">
        <w:t>.</w:t>
      </w:r>
    </w:p>
    <w:p w14:paraId="33347A7A" w14:textId="77777777" w:rsidR="00990DBD" w:rsidRPr="00B52A48" w:rsidRDefault="00990DBD" w:rsidP="00990DBD">
      <w:pPr>
        <w:shd w:val="clear" w:color="auto" w:fill="D5D6D2" w:themeFill="background2"/>
      </w:pPr>
      <w:r>
        <w:rPr>
          <w:b/>
        </w:rPr>
        <w:t>Example</w:t>
      </w:r>
    </w:p>
    <w:p w14:paraId="7F4B6F36" w14:textId="5C4F0903" w:rsidR="00990DBD" w:rsidRDefault="00990DBD" w:rsidP="00990DBD">
      <w:pPr>
        <w:shd w:val="clear" w:color="auto" w:fill="D5D6D2" w:themeFill="background2"/>
      </w:pPr>
      <w:r>
        <w:t xml:space="preserve">Lara buys a </w:t>
      </w:r>
      <w:r w:rsidR="00EC1C71">
        <w:t>high-end</w:t>
      </w:r>
      <w:r w:rsidR="008E1DA1">
        <w:t xml:space="preserve"> </w:t>
      </w:r>
      <w:r>
        <w:t xml:space="preserve">washing machine for $1250. Jessica buys a washing machine with similar features for </w:t>
      </w:r>
      <w:r w:rsidR="00E96955">
        <w:t>$4</w:t>
      </w:r>
      <w:r w:rsidR="00E442A4">
        <w:t>00</w:t>
      </w:r>
      <w:r>
        <w:t xml:space="preserve">. The primary reasons for the price difference between the two machines are the materials and manufacturing processes. Both Lara and Jessica use their washing machine around </w:t>
      </w:r>
      <w:r w:rsidR="00F67825">
        <w:t>two</w:t>
      </w:r>
      <w:r>
        <w:t xml:space="preserve"> times per week.</w:t>
      </w:r>
    </w:p>
    <w:p w14:paraId="0644B949" w14:textId="3074E393" w:rsidR="00990DBD" w:rsidRDefault="00E96955" w:rsidP="00E96955">
      <w:pPr>
        <w:shd w:val="clear" w:color="auto" w:fill="D5D6D2" w:themeFill="background2"/>
      </w:pPr>
      <w:r>
        <w:t xml:space="preserve">After </w:t>
      </w:r>
      <w:r w:rsidR="00940A39">
        <w:t>eight</w:t>
      </w:r>
      <w:r w:rsidR="00990DBD">
        <w:t xml:space="preserve"> years, both washing machines break down. As Lara’s washing machine is a top-of-the-range good, </w:t>
      </w:r>
      <w:r w:rsidR="008E1DA1">
        <w:t xml:space="preserve">a reasonable consumer </w:t>
      </w:r>
      <w:r w:rsidR="00536841">
        <w:t xml:space="preserve">is </w:t>
      </w:r>
      <w:r w:rsidR="008E1DA1">
        <w:t xml:space="preserve">likely to </w:t>
      </w:r>
      <w:r w:rsidR="00990DBD">
        <w:t>expect it wo</w:t>
      </w:r>
      <w:r>
        <w:t xml:space="preserve">uld </w:t>
      </w:r>
      <w:r w:rsidR="008E1DA1">
        <w:t xml:space="preserve">last </w:t>
      </w:r>
      <w:r>
        <w:t xml:space="preserve">for more than </w:t>
      </w:r>
      <w:r w:rsidR="00940A39">
        <w:t>eight</w:t>
      </w:r>
      <w:r w:rsidR="00990DBD">
        <w:t xml:space="preserve"> years and </w:t>
      </w:r>
      <w:r w:rsidR="001A40DE">
        <w:t xml:space="preserve">that </w:t>
      </w:r>
      <w:bookmarkStart w:id="0" w:name="_GoBack"/>
      <w:bookmarkEnd w:id="0"/>
      <w:r w:rsidR="001A40DE">
        <w:t xml:space="preserve">therefore, Lara </w:t>
      </w:r>
      <w:r w:rsidR="00990DBD">
        <w:t xml:space="preserve">could claim </w:t>
      </w:r>
      <w:r w:rsidR="001A40DE">
        <w:t xml:space="preserve">her washing machine did not meet the </w:t>
      </w:r>
      <w:r w:rsidR="00990DBD">
        <w:t xml:space="preserve">acceptable quality </w:t>
      </w:r>
      <w:r w:rsidR="001A40DE">
        <w:t>consumer guarantee</w:t>
      </w:r>
      <w:r w:rsidR="00990DBD">
        <w:t>. However, as Jessica’s washing machine is a lower qu</w:t>
      </w:r>
      <w:r>
        <w:t xml:space="preserve">ality, budget version, </w:t>
      </w:r>
      <w:r w:rsidR="001A40DE">
        <w:t xml:space="preserve">a reasonable consumer may only expect it to last </w:t>
      </w:r>
      <w:r w:rsidR="00940A39">
        <w:t>eight</w:t>
      </w:r>
      <w:r>
        <w:t xml:space="preserve"> years</w:t>
      </w:r>
      <w:r w:rsidR="00F013D1">
        <w:t xml:space="preserve"> and </w:t>
      </w:r>
      <w:r w:rsidR="001A40DE">
        <w:t xml:space="preserve">Jessica would be unable to </w:t>
      </w:r>
      <w:r w:rsidR="00990DBD">
        <w:t xml:space="preserve">claim </w:t>
      </w:r>
      <w:r w:rsidR="001A40DE">
        <w:t xml:space="preserve">her washing machine was not </w:t>
      </w:r>
      <w:r w:rsidR="00990DBD">
        <w:t>of acceptable quality.</w:t>
      </w:r>
    </w:p>
    <w:p w14:paraId="5FBA1558" w14:textId="0B307694" w:rsidR="00BA3689" w:rsidRDefault="00990DBD" w:rsidP="00620942">
      <w:r>
        <w:lastRenderedPageBreak/>
        <w:t>However, a</w:t>
      </w:r>
      <w:r w:rsidR="008A1B45">
        <w:t xml:space="preserve"> higher price is </w:t>
      </w:r>
      <w:r w:rsidR="00155043">
        <w:t xml:space="preserve">not the only criteria for </w:t>
      </w:r>
      <w:r w:rsidR="00901537">
        <w:t xml:space="preserve">determining the </w:t>
      </w:r>
      <w:r w:rsidR="00155043">
        <w:t xml:space="preserve">reasonable </w:t>
      </w:r>
      <w:r w:rsidR="008A1B45">
        <w:t xml:space="preserve">durability of </w:t>
      </w:r>
      <w:r w:rsidR="00901537">
        <w:t xml:space="preserve">a </w:t>
      </w:r>
      <w:r w:rsidR="008A1B45">
        <w:t>good</w:t>
      </w:r>
      <w:r w:rsidR="00901537">
        <w:t>. T</w:t>
      </w:r>
      <w:r w:rsidR="008A1B45">
        <w:t xml:space="preserve">here are many factors </w:t>
      </w:r>
      <w:r w:rsidR="00F67825">
        <w:t xml:space="preserve">that </w:t>
      </w:r>
      <w:r w:rsidR="008A1B45">
        <w:t>affect the price of a good.</w:t>
      </w:r>
    </w:p>
    <w:p w14:paraId="6FD8E622" w14:textId="66CC9DDF" w:rsidR="00BA3689" w:rsidRDefault="00901537" w:rsidP="00620942">
      <w:r>
        <w:t>A</w:t>
      </w:r>
      <w:r w:rsidR="008A1B45">
        <w:t xml:space="preserve"> good will generally be more expensive if it is </w:t>
      </w:r>
      <w:r w:rsidR="00E14787">
        <w:t>scarce</w:t>
      </w:r>
      <w:r w:rsidR="00990DBD">
        <w:t xml:space="preserve"> or highly</w:t>
      </w:r>
      <w:r>
        <w:t xml:space="preserve"> </w:t>
      </w:r>
      <w:r w:rsidR="00990DBD">
        <w:t>valued</w:t>
      </w:r>
      <w:r>
        <w:t>.</w:t>
      </w:r>
      <w:r w:rsidR="00990DBD">
        <w:t xml:space="preserve"> </w:t>
      </w:r>
      <w:r>
        <w:t>F</w:t>
      </w:r>
      <w:r w:rsidR="00990DBD">
        <w:t xml:space="preserve">or example, </w:t>
      </w:r>
      <w:r>
        <w:t>a</w:t>
      </w:r>
      <w:r w:rsidR="00536841">
        <w:t xml:space="preserve"> gold bracelet may cost a lot because gold is a relatively scarce and desirable material, but because gold is a soft metal it may not be as durable as a cheaper steel bracelet. </w:t>
      </w:r>
      <w:r w:rsidR="00BA3689">
        <w:t>.</w:t>
      </w:r>
    </w:p>
    <w:p w14:paraId="1584DB05" w14:textId="122D5E39" w:rsidR="00990DBD" w:rsidRDefault="00901537" w:rsidP="00620942">
      <w:r>
        <w:t>T</w:t>
      </w:r>
      <w:r w:rsidR="00E14787">
        <w:t>herefore</w:t>
      </w:r>
      <w:r>
        <w:t xml:space="preserve">, </w:t>
      </w:r>
      <w:r w:rsidR="00BA3689">
        <w:t xml:space="preserve">you cannot always </w:t>
      </w:r>
      <w:r>
        <w:t xml:space="preserve">expect a </w:t>
      </w:r>
      <w:r w:rsidR="00BA3689">
        <w:t xml:space="preserve">high priced good </w:t>
      </w:r>
      <w:r w:rsidR="00155043">
        <w:t>to be</w:t>
      </w:r>
      <w:r w:rsidR="00E14787">
        <w:t xml:space="preserve"> more durable</w:t>
      </w:r>
      <w:r w:rsidR="00990DBD">
        <w:t xml:space="preserve"> than </w:t>
      </w:r>
      <w:r w:rsidR="00155043">
        <w:t xml:space="preserve">a </w:t>
      </w:r>
      <w:r w:rsidR="00990DBD">
        <w:t xml:space="preserve">cheaper </w:t>
      </w:r>
      <w:r w:rsidR="00BA3689">
        <w:t xml:space="preserve">good </w:t>
      </w:r>
      <w:r w:rsidR="00155043" w:rsidRPr="00452381">
        <w:rPr>
          <w:i/>
        </w:rPr>
        <w:t>only</w:t>
      </w:r>
      <w:r w:rsidR="00155043">
        <w:t xml:space="preserve"> because of the price</w:t>
      </w:r>
      <w:r w:rsidR="00BA3689">
        <w:t xml:space="preserve"> you paid for it.</w:t>
      </w:r>
    </w:p>
    <w:p w14:paraId="24D31CD2" w14:textId="7D5B3FC0" w:rsidR="00901537" w:rsidRDefault="00990DBD" w:rsidP="00620942">
      <w:r>
        <w:t xml:space="preserve">Similarly, </w:t>
      </w:r>
      <w:r w:rsidR="00BA3689">
        <w:t xml:space="preserve">just because you bought </w:t>
      </w:r>
      <w:r>
        <w:t>a good cheap</w:t>
      </w:r>
      <w:r w:rsidR="00BA3689">
        <w:t xml:space="preserve">ly </w:t>
      </w:r>
      <w:r>
        <w:t>does not necessar</w:t>
      </w:r>
      <w:r w:rsidR="0025615A">
        <w:t>il</w:t>
      </w:r>
      <w:r>
        <w:t xml:space="preserve">y mean that </w:t>
      </w:r>
      <w:r w:rsidR="00BA3689">
        <w:t xml:space="preserve">you should expect </w:t>
      </w:r>
      <w:r>
        <w:t xml:space="preserve">it </w:t>
      </w:r>
      <w:r w:rsidR="00BA3689">
        <w:t xml:space="preserve">to last less time </w:t>
      </w:r>
      <w:r>
        <w:t xml:space="preserve">than higher-priced </w:t>
      </w:r>
      <w:r w:rsidR="00155043">
        <w:t>but otherwise equivalent goods</w:t>
      </w:r>
      <w:r>
        <w:t>.</w:t>
      </w:r>
    </w:p>
    <w:p w14:paraId="3C0AFF28" w14:textId="77777777" w:rsidR="00EB7C84" w:rsidRPr="00B52A48" w:rsidRDefault="00EB7C84" w:rsidP="00EB7C84">
      <w:pPr>
        <w:shd w:val="clear" w:color="auto" w:fill="D5D6D2" w:themeFill="background2"/>
      </w:pPr>
      <w:r>
        <w:rPr>
          <w:b/>
        </w:rPr>
        <w:t>Example</w:t>
      </w:r>
    </w:p>
    <w:p w14:paraId="7843C15A" w14:textId="07A0BF6F" w:rsidR="00155043" w:rsidRDefault="00E96955" w:rsidP="00EB7C84">
      <w:pPr>
        <w:shd w:val="clear" w:color="auto" w:fill="D5D6D2" w:themeFill="background2"/>
      </w:pPr>
      <w:r>
        <w:t>Tom buys a pair of tennis shoes endorsed by a grand slam winner for $210. Simon buys a</w:t>
      </w:r>
      <w:r w:rsidR="00155043">
        <w:t xml:space="preserve">n equivalent </w:t>
      </w:r>
      <w:r>
        <w:t>pair of tennis shoes for $95. Simon’s shoes are made in the same factory and out of the same materials</w:t>
      </w:r>
      <w:r w:rsidR="00155043">
        <w:t xml:space="preserve"> as Tom’s</w:t>
      </w:r>
      <w:r>
        <w:t xml:space="preserve">, but do not have a celebrity endorsement. </w:t>
      </w:r>
    </w:p>
    <w:p w14:paraId="4D66CA11" w14:textId="7B345BEF" w:rsidR="00EB7C84" w:rsidRDefault="00E96955" w:rsidP="00EB7C84">
      <w:pPr>
        <w:shd w:val="clear" w:color="auto" w:fill="D5D6D2" w:themeFill="background2"/>
      </w:pPr>
      <w:r>
        <w:t>Both Tom and Simon play competitive tennis every weekend</w:t>
      </w:r>
      <w:r w:rsidR="00EB7C84">
        <w:t xml:space="preserve"> and train twice</w:t>
      </w:r>
      <w:r>
        <w:t xml:space="preserve"> per week</w:t>
      </w:r>
      <w:r w:rsidR="00EB7C84">
        <w:t>. After one year</w:t>
      </w:r>
      <w:r>
        <w:t xml:space="preserve">, both pairs of shoes are worn out and have lost their grip. Even though Tom’s shoes were more expensive, it is likely that both pairs of shoes </w:t>
      </w:r>
      <w:r w:rsidR="00155043">
        <w:t xml:space="preserve">were </w:t>
      </w:r>
      <w:r>
        <w:t>reasonably durable and met the consumer guarantee of acceptable quality.</w:t>
      </w:r>
    </w:p>
    <w:p w14:paraId="3B09EEF6" w14:textId="22B7D996" w:rsidR="00EB7C84" w:rsidRPr="00EB7C84" w:rsidRDefault="00EB7C84" w:rsidP="00EB7C84">
      <w:pPr>
        <w:rPr>
          <w:b/>
          <w:i/>
        </w:rPr>
      </w:pPr>
      <w:r w:rsidRPr="00EB7C84">
        <w:rPr>
          <w:b/>
          <w:i/>
        </w:rPr>
        <w:t>Statements made about the good, either on the packaging or label of the good</w:t>
      </w:r>
      <w:r w:rsidR="00155043">
        <w:rPr>
          <w:b/>
          <w:i/>
        </w:rPr>
        <w:t xml:space="preserve"> or</w:t>
      </w:r>
      <w:r w:rsidRPr="00EB7C84">
        <w:rPr>
          <w:b/>
          <w:i/>
        </w:rPr>
        <w:t xml:space="preserve"> by the supplier or manufacturer of the goods</w:t>
      </w:r>
    </w:p>
    <w:p w14:paraId="080B831C" w14:textId="3A0625F2" w:rsidR="00155043" w:rsidRDefault="00C338A6" w:rsidP="00303C46">
      <w:r>
        <w:t xml:space="preserve">There are often </w:t>
      </w:r>
      <w:r w:rsidR="002D5512">
        <w:t>statements about the</w:t>
      </w:r>
      <w:r w:rsidR="00F026A4">
        <w:t xml:space="preserve"> durability of a</w:t>
      </w:r>
      <w:r w:rsidR="002D5512">
        <w:t xml:space="preserve"> good on its</w:t>
      </w:r>
      <w:r>
        <w:t xml:space="preserve"> packaging</w:t>
      </w:r>
      <w:r w:rsidR="002D5512">
        <w:t xml:space="preserve"> or label.</w:t>
      </w:r>
      <w:r w:rsidR="00F026A4">
        <w:t xml:space="preserve"> These statements</w:t>
      </w:r>
      <w:r w:rsidR="00821781">
        <w:t>, known as ‘</w:t>
      </w:r>
      <w:r w:rsidR="009175FA">
        <w:t xml:space="preserve">express </w:t>
      </w:r>
      <w:r w:rsidR="00821781">
        <w:t>warranties’,</w:t>
      </w:r>
      <w:r w:rsidR="00F026A4">
        <w:t xml:space="preserve"> </w:t>
      </w:r>
      <w:r w:rsidR="00BA3689">
        <w:t xml:space="preserve">can </w:t>
      </w:r>
      <w:r w:rsidR="00155043">
        <w:t>affect</w:t>
      </w:r>
      <w:r w:rsidR="00F026A4">
        <w:t xml:space="preserve"> how long </w:t>
      </w:r>
      <w:r w:rsidR="00BA3689">
        <w:t xml:space="preserve">you can </w:t>
      </w:r>
      <w:r w:rsidR="00F026A4">
        <w:t xml:space="preserve">expect </w:t>
      </w:r>
      <w:r w:rsidR="00155043">
        <w:t>a good</w:t>
      </w:r>
      <w:r w:rsidR="00F026A4">
        <w:t xml:space="preserve"> to last.</w:t>
      </w:r>
      <w:r w:rsidR="00821781">
        <w:t xml:space="preserve"> </w:t>
      </w:r>
    </w:p>
    <w:p w14:paraId="575563F9" w14:textId="0E35D122" w:rsidR="00155043" w:rsidRDefault="002D5512" w:rsidP="00303C46">
      <w:r>
        <w:t>For exam</w:t>
      </w:r>
      <w:r w:rsidR="009278C1">
        <w:t>ple</w:t>
      </w:r>
      <w:r w:rsidR="00F026A4">
        <w:t>,</w:t>
      </w:r>
      <w:r w:rsidR="00D34EA0">
        <w:t xml:space="preserve"> if</w:t>
      </w:r>
      <w:r w:rsidR="00D61514">
        <w:t xml:space="preserve"> </w:t>
      </w:r>
      <w:r w:rsidR="00AF1A1D">
        <w:t>the label</w:t>
      </w:r>
      <w:r w:rsidR="009278C1">
        <w:t xml:space="preserve"> state</w:t>
      </w:r>
      <w:r w:rsidR="00D61514">
        <w:t>s</w:t>
      </w:r>
      <w:r w:rsidR="009278C1">
        <w:t xml:space="preserve"> that </w:t>
      </w:r>
      <w:r w:rsidR="00155043">
        <w:t xml:space="preserve">the good </w:t>
      </w:r>
      <w:r w:rsidR="009278C1">
        <w:t xml:space="preserve">will </w:t>
      </w:r>
      <w:r w:rsidR="00D61514">
        <w:t>last</w:t>
      </w:r>
      <w:r w:rsidR="00D34EA0">
        <w:t xml:space="preserve"> </w:t>
      </w:r>
      <w:r w:rsidR="00D61514">
        <w:t>a certain</w:t>
      </w:r>
      <w:r w:rsidR="009278C1">
        <w:t xml:space="preserve"> amount of</w:t>
      </w:r>
      <w:r w:rsidR="00871649">
        <w:t xml:space="preserve"> time,</w:t>
      </w:r>
      <w:r w:rsidR="00D61514">
        <w:t xml:space="preserve"> then </w:t>
      </w:r>
      <w:r w:rsidR="00BA3689">
        <w:t xml:space="preserve">you can </w:t>
      </w:r>
      <w:r w:rsidR="00155043">
        <w:t xml:space="preserve">expect the good to last </w:t>
      </w:r>
      <w:r w:rsidR="00155043" w:rsidRPr="00452381">
        <w:rPr>
          <w:i/>
        </w:rPr>
        <w:t>at least</w:t>
      </w:r>
      <w:r w:rsidR="00155043">
        <w:t xml:space="preserve"> </w:t>
      </w:r>
      <w:r w:rsidR="00D61514">
        <w:t>the amount of time stated</w:t>
      </w:r>
      <w:r w:rsidR="009278C1">
        <w:t>.</w:t>
      </w:r>
      <w:r w:rsidR="00821781">
        <w:t xml:space="preserve"> The statements could also be verbal.</w:t>
      </w:r>
    </w:p>
    <w:p w14:paraId="7121A156" w14:textId="77777777" w:rsidR="00871649" w:rsidRDefault="00871649" w:rsidP="006D1266">
      <w:pPr>
        <w:keepNext/>
        <w:keepLines/>
        <w:shd w:val="clear" w:color="auto" w:fill="D5D6D2" w:themeFill="background2"/>
      </w:pPr>
      <w:r w:rsidRPr="00AE22B9">
        <w:rPr>
          <w:b/>
        </w:rPr>
        <w:t>Example</w:t>
      </w:r>
    </w:p>
    <w:p w14:paraId="32374206" w14:textId="5EB9BECD" w:rsidR="00871649" w:rsidRPr="00C338A6" w:rsidRDefault="00FC0E84" w:rsidP="006D1266">
      <w:pPr>
        <w:keepNext/>
        <w:keepLines/>
        <w:shd w:val="clear" w:color="auto" w:fill="D5D6D2" w:themeFill="background2"/>
      </w:pPr>
      <w:r>
        <w:t xml:space="preserve">Alison buys a </w:t>
      </w:r>
      <w:r w:rsidR="0055590A">
        <w:t xml:space="preserve">fitness </w:t>
      </w:r>
      <w:r w:rsidR="005F31CA">
        <w:t xml:space="preserve">watch </w:t>
      </w:r>
      <w:r w:rsidR="00C93384">
        <w:t xml:space="preserve">the packaging </w:t>
      </w:r>
      <w:r w:rsidR="00BA3689">
        <w:t>of</w:t>
      </w:r>
      <w:r w:rsidR="00C93384">
        <w:t xml:space="preserve"> which states the watch </w:t>
      </w:r>
      <w:r w:rsidR="005F31CA">
        <w:t xml:space="preserve">will last up to </w:t>
      </w:r>
      <w:r w:rsidR="003E1F85">
        <w:t>five</w:t>
      </w:r>
      <w:r w:rsidR="00A960C0">
        <w:t xml:space="preserve"> </w:t>
      </w:r>
      <w:r w:rsidR="005F31CA">
        <w:t xml:space="preserve">years and </w:t>
      </w:r>
      <w:r w:rsidR="00C93384">
        <w:t>can be worn during lap swimming</w:t>
      </w:r>
      <w:r w:rsidR="005F31CA">
        <w:t xml:space="preserve">. </w:t>
      </w:r>
      <w:r w:rsidR="006E092B">
        <w:t xml:space="preserve">Alison regularly </w:t>
      </w:r>
      <w:r w:rsidR="00BA3689">
        <w:t xml:space="preserve">wears </w:t>
      </w:r>
      <w:r w:rsidR="006E092B">
        <w:t>the watch when swimming at her local pool</w:t>
      </w:r>
      <w:r w:rsidR="00BA3689">
        <w:t>. A</w:t>
      </w:r>
      <w:r w:rsidR="005F31CA">
        <w:t xml:space="preserve">fter </w:t>
      </w:r>
      <w:r w:rsidR="00EF653C">
        <w:t>two years</w:t>
      </w:r>
      <w:r w:rsidR="006E092B">
        <w:t xml:space="preserve"> the watch stops</w:t>
      </w:r>
      <w:r w:rsidR="00444760">
        <w:t xml:space="preserve"> due to water entering the watch</w:t>
      </w:r>
      <w:r w:rsidR="006E092B">
        <w:t xml:space="preserve">. Alison would be able to claim the watch was not </w:t>
      </w:r>
      <w:r w:rsidR="003F7A30">
        <w:t xml:space="preserve">of acceptable quality under the ACL because it was not </w:t>
      </w:r>
      <w:r w:rsidR="00C93384">
        <w:t xml:space="preserve">reasonably </w:t>
      </w:r>
      <w:r w:rsidR="003F7A30">
        <w:t>durable</w:t>
      </w:r>
      <w:r w:rsidR="006E092B">
        <w:t xml:space="preserve"> </w:t>
      </w:r>
      <w:r w:rsidR="00C93384">
        <w:t xml:space="preserve">given </w:t>
      </w:r>
      <w:r w:rsidR="006E092B">
        <w:t>the statements made on its package.</w:t>
      </w:r>
    </w:p>
    <w:p w14:paraId="050FB11A" w14:textId="3C6BF0B5" w:rsidR="00A960C0" w:rsidRDefault="00A960C0" w:rsidP="006D1266">
      <w:pPr>
        <w:keepNext/>
        <w:keepLines/>
        <w:shd w:val="clear" w:color="auto" w:fill="D5D6D2" w:themeFill="background2"/>
      </w:pPr>
      <w:r w:rsidRPr="00AE22B9">
        <w:rPr>
          <w:b/>
        </w:rPr>
        <w:t>Example</w:t>
      </w:r>
    </w:p>
    <w:p w14:paraId="062722E1" w14:textId="4D80F4D4" w:rsidR="00A960C0" w:rsidRDefault="00A960C0" w:rsidP="00A960C0">
      <w:pPr>
        <w:shd w:val="clear" w:color="auto" w:fill="D5D6D2" w:themeFill="background2"/>
      </w:pPr>
      <w:r>
        <w:t>Sam purchases a top</w:t>
      </w:r>
      <w:r w:rsidR="00D636E2">
        <w:t>-</w:t>
      </w:r>
      <w:r>
        <w:t>of</w:t>
      </w:r>
      <w:r w:rsidR="00D636E2">
        <w:t>-</w:t>
      </w:r>
      <w:r>
        <w:t>the</w:t>
      </w:r>
      <w:r w:rsidR="00D636E2">
        <w:t>-</w:t>
      </w:r>
      <w:r>
        <w:t xml:space="preserve">range blender that says ‘high quality German engineered design and parts’ on the box. In addition, the salesperson says ‘they are built to last, my family has had ours for years’. These statements would set an expectation of longer durability in the mind of a reasonable consumer. This means </w:t>
      </w:r>
      <w:r w:rsidR="000366FC">
        <w:t>Sam</w:t>
      </w:r>
      <w:r>
        <w:t xml:space="preserve"> could reasonably expect the blender to last longer than other </w:t>
      </w:r>
      <w:r w:rsidR="00E020E8">
        <w:t>lower</w:t>
      </w:r>
      <w:r w:rsidR="00D636E2">
        <w:t>-</w:t>
      </w:r>
      <w:r w:rsidR="00E020E8">
        <w:t xml:space="preserve">range </w:t>
      </w:r>
      <w:r>
        <w:t>models.</w:t>
      </w:r>
    </w:p>
    <w:p w14:paraId="6CAC2A42" w14:textId="7B30DFBC" w:rsidR="00C22881" w:rsidRDefault="00821781" w:rsidP="00EF653C">
      <w:r w:rsidRPr="00821781">
        <w:t>Some businesses will also provide a warranty against defects, also called a manufacturer’s warranty.</w:t>
      </w:r>
      <w:r>
        <w:t xml:space="preserve"> Warranties against defects are usually time limited. The length of the manufacturer’s warranty </w:t>
      </w:r>
      <w:r w:rsidR="00E020E8">
        <w:t xml:space="preserve">may be of some </w:t>
      </w:r>
      <w:r w:rsidR="00C93384">
        <w:t>relevan</w:t>
      </w:r>
      <w:r w:rsidR="00E020E8">
        <w:t>ce</w:t>
      </w:r>
      <w:r w:rsidR="00C93384">
        <w:t xml:space="preserve"> to </w:t>
      </w:r>
      <w:r w:rsidR="00620942">
        <w:t xml:space="preserve">how long </w:t>
      </w:r>
      <w:r w:rsidR="00C22881">
        <w:t xml:space="preserve">you can </w:t>
      </w:r>
      <w:r w:rsidR="00C93384">
        <w:t xml:space="preserve">expect a </w:t>
      </w:r>
      <w:r w:rsidR="00EF653C">
        <w:t xml:space="preserve">good </w:t>
      </w:r>
      <w:r w:rsidR="00C93384">
        <w:t xml:space="preserve">to </w:t>
      </w:r>
      <w:r w:rsidR="00EF653C">
        <w:t>last.</w:t>
      </w:r>
      <w:r w:rsidR="00C93384">
        <w:t xml:space="preserve"> </w:t>
      </w:r>
    </w:p>
    <w:p w14:paraId="70E860A4" w14:textId="3D0E31C0" w:rsidR="00620942" w:rsidRDefault="00C93384" w:rsidP="00EF653C">
      <w:r>
        <w:t xml:space="preserve">However, </w:t>
      </w:r>
      <w:r w:rsidR="00E020E8">
        <w:t xml:space="preserve">such warranties </w:t>
      </w:r>
      <w:r>
        <w:t>are not the only criteria for determining the reasonable durability of a good. S</w:t>
      </w:r>
      <w:r w:rsidR="00EF653C">
        <w:t>tatement</w:t>
      </w:r>
      <w:r w:rsidR="00F91D46">
        <w:t>s</w:t>
      </w:r>
      <w:r w:rsidR="00EF653C">
        <w:t xml:space="preserve"> made by a salesperson or contained in a warranty cannot override the </w:t>
      </w:r>
      <w:r>
        <w:lastRenderedPageBreak/>
        <w:t xml:space="preserve">consumer </w:t>
      </w:r>
      <w:r w:rsidR="00EF653C">
        <w:t xml:space="preserve">guarantees </w:t>
      </w:r>
      <w:r>
        <w:t xml:space="preserve">contained in the </w:t>
      </w:r>
      <w:r w:rsidR="00EF653C">
        <w:t>ACL. A warranty can only compl</w:t>
      </w:r>
      <w:r w:rsidR="005920A6">
        <w:t>e</w:t>
      </w:r>
      <w:r w:rsidR="00EF653C">
        <w:t xml:space="preserve">ment these guarantees, not modify or remove them. This means that </w:t>
      </w:r>
      <w:r w:rsidR="00C22881">
        <w:t xml:space="preserve">you </w:t>
      </w:r>
      <w:r w:rsidR="001A40DE">
        <w:t xml:space="preserve">can often </w:t>
      </w:r>
      <w:r w:rsidR="00EF653C">
        <w:t xml:space="preserve">expect a good to last </w:t>
      </w:r>
      <w:r w:rsidR="00EF653C" w:rsidRPr="00EF653C">
        <w:t>longer</w:t>
      </w:r>
      <w:r w:rsidR="00EF653C">
        <w:t xml:space="preserve"> than the supplier or manufacturer’s warranty period.</w:t>
      </w:r>
    </w:p>
    <w:p w14:paraId="1DD06566" w14:textId="77777777" w:rsidR="00620942" w:rsidRDefault="00620942" w:rsidP="00620942">
      <w:pPr>
        <w:shd w:val="clear" w:color="auto" w:fill="D5D6D2" w:themeFill="background2"/>
      </w:pPr>
      <w:r w:rsidRPr="00AE22B9">
        <w:rPr>
          <w:b/>
        </w:rPr>
        <w:t>Example</w:t>
      </w:r>
    </w:p>
    <w:p w14:paraId="067B23B6" w14:textId="67F3AD74" w:rsidR="00200118" w:rsidRPr="00DF0812" w:rsidRDefault="00A960C0" w:rsidP="00DF0812">
      <w:pPr>
        <w:shd w:val="clear" w:color="auto" w:fill="D5D6D2" w:themeFill="background2"/>
      </w:pPr>
      <w:r>
        <w:t>Li Wei</w:t>
      </w:r>
      <w:r w:rsidR="00620942">
        <w:t xml:space="preserve"> buys a</w:t>
      </w:r>
      <w:r w:rsidR="00EC1C71">
        <w:t xml:space="preserve"> basic</w:t>
      </w:r>
      <w:r w:rsidR="00620942">
        <w:t xml:space="preserve"> laptop which comes with a </w:t>
      </w:r>
      <w:r w:rsidR="00EC1C71">
        <w:t>one</w:t>
      </w:r>
      <w:r w:rsidR="00620942">
        <w:t xml:space="preserve"> year manufacturers’ warranty. The laptop’s central processing unit an</w:t>
      </w:r>
      <w:r>
        <w:t xml:space="preserve">d battery stop working </w:t>
      </w:r>
      <w:r w:rsidR="00EC1C71">
        <w:t xml:space="preserve">one year </w:t>
      </w:r>
      <w:r w:rsidR="006530E7">
        <w:t>and six month</w:t>
      </w:r>
      <w:r w:rsidR="00F91D46">
        <w:t xml:space="preserve">s </w:t>
      </w:r>
      <w:r w:rsidR="00620942">
        <w:t xml:space="preserve">after purchase. It is likely Li Wei could claim the </w:t>
      </w:r>
      <w:r w:rsidR="00340311">
        <w:t xml:space="preserve">laptop </w:t>
      </w:r>
      <w:r w:rsidR="00620942">
        <w:t xml:space="preserve">is not of acceptable quality under the ACL because it is not </w:t>
      </w:r>
      <w:r w:rsidR="00340311">
        <w:t xml:space="preserve">reasonably </w:t>
      </w:r>
      <w:r w:rsidR="00620942">
        <w:t xml:space="preserve">durable. This is because </w:t>
      </w:r>
      <w:r w:rsidR="00340311">
        <w:t xml:space="preserve">a reasonable consumer would expect a </w:t>
      </w:r>
      <w:r w:rsidR="00620942">
        <w:t xml:space="preserve">laptop </w:t>
      </w:r>
      <w:r w:rsidR="00340311">
        <w:t xml:space="preserve">to </w:t>
      </w:r>
      <w:r w:rsidR="00EF653C">
        <w:t>last for</w:t>
      </w:r>
      <w:r w:rsidR="006530E7">
        <w:t xml:space="preserve"> longer than</w:t>
      </w:r>
      <w:r w:rsidR="00EC1C71">
        <w:t xml:space="preserve"> one and a half years</w:t>
      </w:r>
      <w:r w:rsidR="00EF653C">
        <w:t>, despite the manufacturer’s warranty</w:t>
      </w:r>
      <w:r w:rsidR="00BC612C">
        <w:t xml:space="preserve"> having expired</w:t>
      </w:r>
      <w:r w:rsidR="00EF653C">
        <w:t>.</w:t>
      </w:r>
    </w:p>
    <w:p w14:paraId="17E4B9F9" w14:textId="300805F4" w:rsidR="00821781" w:rsidRPr="009A6F7D" w:rsidRDefault="00821781" w:rsidP="00303C46">
      <w:pPr>
        <w:rPr>
          <w:b/>
        </w:rPr>
      </w:pPr>
      <w:r w:rsidRPr="00821781">
        <w:t xml:space="preserve">Retailers sometimes offer to sell you an extended warranty or care package to extend the length of time of the manufacturer’s warranty. </w:t>
      </w:r>
      <w:r>
        <w:t xml:space="preserve">If you choose not to purchase an extended warranty, you still have the protection of the consumer guarantees. </w:t>
      </w:r>
      <w:r w:rsidRPr="009A6F7D">
        <w:t>Before buying an exte</w:t>
      </w:r>
      <w:r w:rsidR="005E06A2" w:rsidRPr="009A6F7D">
        <w:t xml:space="preserve">nded warranty, always ask the retailer </w:t>
      </w:r>
      <w:r w:rsidRPr="009A6F7D">
        <w:t>to list what it gives you over and above your automatic consumer guarantee</w:t>
      </w:r>
      <w:r w:rsidR="00E020E8" w:rsidRPr="009A6F7D">
        <w:t xml:space="preserve"> rights</w:t>
      </w:r>
      <w:r w:rsidRPr="009A6F7D">
        <w:t>.</w:t>
      </w:r>
    </w:p>
    <w:p w14:paraId="396591C5" w14:textId="02A8918F" w:rsidR="00620942" w:rsidRDefault="00620942" w:rsidP="006D1266">
      <w:pPr>
        <w:pStyle w:val="Heading3"/>
      </w:pPr>
      <w:r>
        <w:t>Any other relevant circumstances relating to the supply of the goods</w:t>
      </w:r>
    </w:p>
    <w:p w14:paraId="08960178" w14:textId="4968BCDF" w:rsidR="00871649" w:rsidRPr="006E092B" w:rsidRDefault="00871649" w:rsidP="006D1266">
      <w:pPr>
        <w:pStyle w:val="Heading4"/>
      </w:pPr>
      <w:r w:rsidRPr="006E092B">
        <w:t>Service statements</w:t>
      </w:r>
      <w:r w:rsidR="00340311">
        <w:t xml:space="preserve"> and second hand goods</w:t>
      </w:r>
    </w:p>
    <w:p w14:paraId="7DC31655" w14:textId="3ED92CCB" w:rsidR="00871649" w:rsidRDefault="00871649" w:rsidP="00871649">
      <w:r>
        <w:t>Sometimes you will receive a service statement when you a purchase a</w:t>
      </w:r>
      <w:r w:rsidR="006E092B">
        <w:t xml:space="preserve"> </w:t>
      </w:r>
      <w:r>
        <w:t>good</w:t>
      </w:r>
      <w:r w:rsidR="006E092B">
        <w:t xml:space="preserve"> second-hand</w:t>
      </w:r>
      <w:r>
        <w:t xml:space="preserve">. </w:t>
      </w:r>
      <w:r w:rsidR="00340311">
        <w:t>A service statement</w:t>
      </w:r>
      <w:r>
        <w:t xml:space="preserve"> sets out what condition the </w:t>
      </w:r>
      <w:r w:rsidR="00340311">
        <w:t xml:space="preserve">good </w:t>
      </w:r>
      <w:r>
        <w:t xml:space="preserve">is in at the time of purchase, what kinds of repairs might need to be carried out </w:t>
      </w:r>
      <w:r w:rsidR="00340311">
        <w:t xml:space="preserve">on the good </w:t>
      </w:r>
      <w:r>
        <w:t xml:space="preserve">in the future, and when those repairs </w:t>
      </w:r>
      <w:r w:rsidR="00340311">
        <w:t xml:space="preserve">are likely to </w:t>
      </w:r>
      <w:r w:rsidR="00C22881">
        <w:t xml:space="preserve">be </w:t>
      </w:r>
      <w:r w:rsidR="00340311">
        <w:t>need</w:t>
      </w:r>
      <w:r w:rsidR="00C22881">
        <w:t>ed</w:t>
      </w:r>
      <w:r>
        <w:t xml:space="preserve">. A service statement </w:t>
      </w:r>
      <w:r w:rsidR="00200118">
        <w:t>may</w:t>
      </w:r>
      <w:r>
        <w:t xml:space="preserve"> help you determ</w:t>
      </w:r>
      <w:r w:rsidR="006E092B">
        <w:t>ine how long you can expect a</w:t>
      </w:r>
      <w:r>
        <w:t xml:space="preserve"> good to last.</w:t>
      </w:r>
    </w:p>
    <w:p w14:paraId="403CAE7E" w14:textId="77777777" w:rsidR="00871649" w:rsidRDefault="00871649" w:rsidP="00871649">
      <w:pPr>
        <w:shd w:val="clear" w:color="auto" w:fill="D5D6D2" w:themeFill="background2"/>
      </w:pPr>
      <w:r w:rsidRPr="00BC6160">
        <w:rPr>
          <w:b/>
        </w:rPr>
        <w:t>Example</w:t>
      </w:r>
      <w:r w:rsidR="006E092B">
        <w:t xml:space="preserve"> </w:t>
      </w:r>
    </w:p>
    <w:p w14:paraId="72FEFC1A" w14:textId="663AF885" w:rsidR="00871649" w:rsidRDefault="00871649" w:rsidP="00871649">
      <w:pPr>
        <w:shd w:val="clear" w:color="auto" w:fill="D5D6D2" w:themeFill="background2"/>
      </w:pPr>
      <w:r>
        <w:t>Michael buys a second-hand car and receives a service statement at the time of purchase. The service statement says the car is likely to need its brake pads replaced in eight to ten weeks after purchase</w:t>
      </w:r>
      <w:r w:rsidR="00340311">
        <w:t xml:space="preserve"> and that the throttle body is in good working order</w:t>
      </w:r>
      <w:r>
        <w:t>.</w:t>
      </w:r>
    </w:p>
    <w:p w14:paraId="3B1A539A" w14:textId="6FF6CC54" w:rsidR="00871649" w:rsidRDefault="00871649" w:rsidP="00871649">
      <w:pPr>
        <w:shd w:val="clear" w:color="auto" w:fill="D5D6D2" w:themeFill="background2"/>
      </w:pPr>
      <w:r>
        <w:t xml:space="preserve">Seven weeks later, the brake pads need replacing. It is unlikely </w:t>
      </w:r>
      <w:r w:rsidR="00340311">
        <w:t>that Michael</w:t>
      </w:r>
      <w:r>
        <w:t xml:space="preserve"> can claim the car is not of acceptable qu</w:t>
      </w:r>
      <w:r w:rsidR="00AD1DB2">
        <w:t xml:space="preserve">ality </w:t>
      </w:r>
      <w:r w:rsidR="00340311">
        <w:t xml:space="preserve">because </w:t>
      </w:r>
      <w:r w:rsidR="00AD1DB2">
        <w:t>the brake</w:t>
      </w:r>
      <w:r w:rsidR="00340311">
        <w:t xml:space="preserve"> pads must be replaced. A</w:t>
      </w:r>
      <w:r>
        <w:t xml:space="preserve"> reasonable consumer would not have expected the brake pads to last longer than eight to ten weeks</w:t>
      </w:r>
      <w:r w:rsidR="0025615A">
        <w:t>,</w:t>
      </w:r>
      <w:r>
        <w:t xml:space="preserve"> given the information in the service statement.</w:t>
      </w:r>
    </w:p>
    <w:p w14:paraId="7C0612FC" w14:textId="4FF983EE" w:rsidR="00871649" w:rsidRPr="00303C46" w:rsidRDefault="00871649" w:rsidP="00871649">
      <w:pPr>
        <w:shd w:val="clear" w:color="auto" w:fill="D5D6D2" w:themeFill="background2"/>
      </w:pPr>
      <w:r>
        <w:t xml:space="preserve">However, if the throttle body failed and needed replacing seven weeks after purchase, </w:t>
      </w:r>
      <w:r w:rsidR="006A24CF">
        <w:t>Michael</w:t>
      </w:r>
      <w:r>
        <w:t xml:space="preserve"> could claim the car is not of acceptable quality as</w:t>
      </w:r>
      <w:r w:rsidR="00F574AE">
        <w:t>, based on the service statement he was provided,</w:t>
      </w:r>
      <w:r>
        <w:t xml:space="preserve"> </w:t>
      </w:r>
      <w:r w:rsidR="00340311">
        <w:t xml:space="preserve">he would </w:t>
      </w:r>
      <w:r>
        <w:t xml:space="preserve">reasonably </w:t>
      </w:r>
      <w:r w:rsidR="00340311">
        <w:t>expect the throttle body to remain functional for an extended period</w:t>
      </w:r>
      <w:r>
        <w:t>.</w:t>
      </w:r>
    </w:p>
    <w:p w14:paraId="6DD2AD49" w14:textId="03F614BB" w:rsidR="005920A6" w:rsidRPr="005920A6" w:rsidRDefault="005920A6" w:rsidP="00303C46">
      <w:r>
        <w:t xml:space="preserve">When purchasing second hand goods more generally, you should carefully consider the age and condition of the goods before purchasing as this will affect the reasonable durability. </w:t>
      </w:r>
      <w:r w:rsidRPr="005920A6">
        <w:t xml:space="preserve">You should also remember that some purchases of second hand goods are not in trade or commerce, and this means that the consumer guarantees do not apply. For example, </w:t>
      </w:r>
      <w:r w:rsidR="00F574AE">
        <w:t xml:space="preserve">a </w:t>
      </w:r>
      <w:r w:rsidRPr="005920A6">
        <w:t>person who is selling their car because they have bought a new one, but doesn’t run a business selling cars</w:t>
      </w:r>
      <w:r w:rsidR="00F574AE">
        <w:t>, is not engaged in trade and commerce</w:t>
      </w:r>
      <w:r w:rsidRPr="005920A6">
        <w:t>.</w:t>
      </w:r>
    </w:p>
    <w:p w14:paraId="101337CC" w14:textId="56B80CDF" w:rsidR="00303C46" w:rsidRPr="000926C0" w:rsidRDefault="007D174F" w:rsidP="006D1266">
      <w:pPr>
        <w:pStyle w:val="Heading4"/>
      </w:pPr>
      <w:r w:rsidRPr="000926C0">
        <w:t>H</w:t>
      </w:r>
      <w:r w:rsidR="00303C46" w:rsidRPr="000926C0">
        <w:t xml:space="preserve">istory of use of the </w:t>
      </w:r>
      <w:r w:rsidR="00E01984" w:rsidRPr="000926C0">
        <w:t>good</w:t>
      </w:r>
    </w:p>
    <w:p w14:paraId="4C505677" w14:textId="49CFF03D" w:rsidR="00303C46" w:rsidRDefault="00303C46" w:rsidP="00303C46">
      <w:r>
        <w:t xml:space="preserve">The more heavily and frequently </w:t>
      </w:r>
      <w:r w:rsidR="00C22881">
        <w:t xml:space="preserve">you use </w:t>
      </w:r>
      <w:r>
        <w:t xml:space="preserve">a </w:t>
      </w:r>
      <w:r w:rsidR="00D970B1">
        <w:t>good</w:t>
      </w:r>
      <w:r>
        <w:t xml:space="preserve">, the less time </w:t>
      </w:r>
      <w:r w:rsidR="00C22881">
        <w:t xml:space="preserve">you </w:t>
      </w:r>
      <w:r w:rsidR="00E15648">
        <w:t>can expect the good to las</w:t>
      </w:r>
      <w:r>
        <w:t>t</w:t>
      </w:r>
      <w:r w:rsidR="00E15648">
        <w:t xml:space="preserve">. </w:t>
      </w:r>
      <w:r w:rsidR="00C22881">
        <w:t>Conversely</w:t>
      </w:r>
      <w:r w:rsidR="00E15648">
        <w:t xml:space="preserve">, </w:t>
      </w:r>
      <w:r w:rsidR="00927E35">
        <w:t>t</w:t>
      </w:r>
      <w:r w:rsidR="004403DE">
        <w:t xml:space="preserve">he less </w:t>
      </w:r>
      <w:r w:rsidR="00C22881">
        <w:t xml:space="preserve">you use </w:t>
      </w:r>
      <w:r w:rsidR="004403DE">
        <w:t xml:space="preserve">a </w:t>
      </w:r>
      <w:r w:rsidR="00D970B1">
        <w:t>good</w:t>
      </w:r>
      <w:r w:rsidR="004403DE">
        <w:t xml:space="preserve">, the </w:t>
      </w:r>
      <w:r w:rsidR="00805DEB">
        <w:t>longer</w:t>
      </w:r>
      <w:r w:rsidR="004403DE">
        <w:t xml:space="preserve"> </w:t>
      </w:r>
      <w:r w:rsidR="00C22881">
        <w:t xml:space="preserve">you can </w:t>
      </w:r>
      <w:r w:rsidR="004403DE">
        <w:t>expect</w:t>
      </w:r>
      <w:r w:rsidR="00E15648">
        <w:t xml:space="preserve"> it</w:t>
      </w:r>
      <w:r w:rsidR="004403DE">
        <w:t xml:space="preserve"> to last.</w:t>
      </w:r>
    </w:p>
    <w:p w14:paraId="4111E667" w14:textId="77777777" w:rsidR="00461089" w:rsidRDefault="00303C46" w:rsidP="00B03C2E">
      <w:pPr>
        <w:shd w:val="clear" w:color="auto" w:fill="D5D6D2" w:themeFill="background2"/>
        <w:rPr>
          <w:b/>
        </w:rPr>
      </w:pPr>
      <w:r w:rsidRPr="00461089">
        <w:rPr>
          <w:b/>
        </w:rPr>
        <w:lastRenderedPageBreak/>
        <w:t xml:space="preserve">Example </w:t>
      </w:r>
    </w:p>
    <w:p w14:paraId="0DBC3A8A" w14:textId="62AD4BD5" w:rsidR="00E15648" w:rsidRDefault="00927E35" w:rsidP="00B42E52">
      <w:pPr>
        <w:shd w:val="clear" w:color="auto" w:fill="D5D6D2" w:themeFill="background2"/>
      </w:pPr>
      <w:r>
        <w:t xml:space="preserve">Hamish </w:t>
      </w:r>
      <w:r w:rsidR="00F47ED8">
        <w:t xml:space="preserve">and Connor purchase identical </w:t>
      </w:r>
      <w:r w:rsidR="00E1752B">
        <w:t xml:space="preserve">clothes </w:t>
      </w:r>
      <w:r w:rsidR="00F47ED8">
        <w:t xml:space="preserve">dryers at the same </w:t>
      </w:r>
      <w:r w:rsidR="002B274C">
        <w:t xml:space="preserve">mid-range </w:t>
      </w:r>
      <w:r w:rsidR="00F47ED8">
        <w:t>price</w:t>
      </w:r>
      <w:r w:rsidR="00B97AE9">
        <w:t xml:space="preserve"> </w:t>
      </w:r>
      <w:r w:rsidR="00F47ED8">
        <w:t xml:space="preserve">for their homes. </w:t>
      </w:r>
    </w:p>
    <w:p w14:paraId="0630A527" w14:textId="5DB6DEBF" w:rsidR="00E15648" w:rsidRDefault="00F47ED8" w:rsidP="00B42E52">
      <w:pPr>
        <w:shd w:val="clear" w:color="auto" w:fill="D5D6D2" w:themeFill="background2"/>
      </w:pPr>
      <w:r>
        <w:t xml:space="preserve">Hamish lives with his partner and two children in a flat </w:t>
      </w:r>
      <w:r w:rsidR="00E15648">
        <w:t xml:space="preserve">with no washing line </w:t>
      </w:r>
      <w:r>
        <w:t xml:space="preserve">and uses the dryer </w:t>
      </w:r>
      <w:r w:rsidR="00E15648">
        <w:t xml:space="preserve">six </w:t>
      </w:r>
      <w:r>
        <w:t>times a week</w:t>
      </w:r>
      <w:r w:rsidR="00BB0265">
        <w:t>.</w:t>
      </w:r>
      <w:r w:rsidR="00E1752B">
        <w:t xml:space="preserve"> In addition to his family’s washing, Hamish also launders table cloths and napkins for several local restaurants. This means he uses his clothes dryer at least three times per day, five days per week.</w:t>
      </w:r>
    </w:p>
    <w:p w14:paraId="66C0C8B8" w14:textId="47983FA1" w:rsidR="00C75DBC" w:rsidRDefault="00F47ED8" w:rsidP="00B42E52">
      <w:pPr>
        <w:shd w:val="clear" w:color="auto" w:fill="D5D6D2" w:themeFill="background2"/>
      </w:pPr>
      <w:r>
        <w:t xml:space="preserve">Connor lives alone in a house with a washing line and uses his dryer once every </w:t>
      </w:r>
      <w:r w:rsidR="00E15648">
        <w:t xml:space="preserve">two </w:t>
      </w:r>
      <w:r>
        <w:t>weeks.</w:t>
      </w:r>
    </w:p>
    <w:p w14:paraId="54819BD9" w14:textId="6929FCE0" w:rsidR="00E15648" w:rsidRDefault="008574E8" w:rsidP="00B42E52">
      <w:pPr>
        <w:shd w:val="clear" w:color="auto" w:fill="D5D6D2" w:themeFill="background2"/>
      </w:pPr>
      <w:r>
        <w:t xml:space="preserve">After </w:t>
      </w:r>
      <w:r w:rsidR="00E1752B">
        <w:t>five</w:t>
      </w:r>
      <w:r w:rsidR="00373649">
        <w:t xml:space="preserve"> years, both Connor and Hamish’s dryers break down.</w:t>
      </w:r>
    </w:p>
    <w:p w14:paraId="69EDD808" w14:textId="0AD71544" w:rsidR="00E15648" w:rsidRDefault="00C75DBC" w:rsidP="00B42E52">
      <w:pPr>
        <w:shd w:val="clear" w:color="auto" w:fill="D5D6D2" w:themeFill="background2"/>
      </w:pPr>
      <w:r>
        <w:t xml:space="preserve">Given </w:t>
      </w:r>
      <w:r w:rsidR="00E15648">
        <w:t>that</w:t>
      </w:r>
      <w:r w:rsidR="00F47ED8">
        <w:t xml:space="preserve"> Connor</w:t>
      </w:r>
      <w:r w:rsidR="00E15648">
        <w:t xml:space="preserve"> rarely used his</w:t>
      </w:r>
      <w:r w:rsidR="00F47ED8">
        <w:t xml:space="preserve"> dryer, </w:t>
      </w:r>
      <w:r w:rsidR="00E15648">
        <w:t xml:space="preserve">he would </w:t>
      </w:r>
      <w:r>
        <w:t xml:space="preserve">reasonably expect </w:t>
      </w:r>
      <w:r w:rsidR="00E15648">
        <w:t xml:space="preserve">it </w:t>
      </w:r>
      <w:r>
        <w:t xml:space="preserve">to </w:t>
      </w:r>
      <w:r w:rsidR="00F47ED8">
        <w:t xml:space="preserve">last longer </w:t>
      </w:r>
      <w:r w:rsidR="00E15648">
        <w:t xml:space="preserve">than </w:t>
      </w:r>
      <w:r w:rsidR="00E1752B">
        <w:t>five</w:t>
      </w:r>
      <w:r w:rsidR="00E15648">
        <w:t xml:space="preserve"> years. </w:t>
      </w:r>
      <w:r w:rsidR="00373649">
        <w:t xml:space="preserve">Therefore it is likely </w:t>
      </w:r>
      <w:r w:rsidR="00E15648">
        <w:t xml:space="preserve">that </w:t>
      </w:r>
      <w:r w:rsidR="00373649">
        <w:t xml:space="preserve">Connor could claim that his dryer </w:t>
      </w:r>
      <w:r w:rsidR="00E15648">
        <w:t xml:space="preserve">was </w:t>
      </w:r>
      <w:r w:rsidR="00373649">
        <w:t xml:space="preserve">not of acceptable quality under the ACL because it </w:t>
      </w:r>
      <w:r w:rsidR="00E15648">
        <w:t xml:space="preserve">was </w:t>
      </w:r>
      <w:r w:rsidR="00373649">
        <w:t>not durable.</w:t>
      </w:r>
    </w:p>
    <w:p w14:paraId="350B0AE8" w14:textId="785776CA" w:rsidR="00F47ED8" w:rsidRDefault="00373649" w:rsidP="00B42E52">
      <w:pPr>
        <w:shd w:val="clear" w:color="auto" w:fill="D5D6D2" w:themeFill="background2"/>
      </w:pPr>
      <w:r>
        <w:t xml:space="preserve">However, given </w:t>
      </w:r>
      <w:r w:rsidR="00C13634">
        <w:t>how frequently Hamish used</w:t>
      </w:r>
      <w:r>
        <w:t xml:space="preserve"> </w:t>
      </w:r>
      <w:r w:rsidR="00C13634">
        <w:t xml:space="preserve">his dryer it is likely that the dryer was of acceptable quality under the ACL even though both dryers lasted the same </w:t>
      </w:r>
      <w:r w:rsidR="00E1752B">
        <w:t>five</w:t>
      </w:r>
      <w:r w:rsidR="00C13634">
        <w:t xml:space="preserve"> years.</w:t>
      </w:r>
    </w:p>
    <w:p w14:paraId="32660F03" w14:textId="69D33CB7" w:rsidR="00C13634" w:rsidRDefault="00AD1DB2">
      <w:r>
        <w:t xml:space="preserve">When </w:t>
      </w:r>
      <w:r w:rsidR="00C22881">
        <w:t xml:space="preserve">you </w:t>
      </w:r>
      <w:r>
        <w:t xml:space="preserve">purchase </w:t>
      </w:r>
      <w:r w:rsidR="00C22881">
        <w:t xml:space="preserve">a </w:t>
      </w:r>
      <w:r>
        <w:t>good</w:t>
      </w:r>
      <w:r w:rsidR="00C22881">
        <w:t xml:space="preserve"> </w:t>
      </w:r>
      <w:r>
        <w:t>second</w:t>
      </w:r>
      <w:r w:rsidR="0025615A">
        <w:t>-</w:t>
      </w:r>
      <w:r>
        <w:t xml:space="preserve">hand, </w:t>
      </w:r>
      <w:r w:rsidR="00C22881">
        <w:t xml:space="preserve">you should expect it </w:t>
      </w:r>
      <w:r w:rsidR="00C13634">
        <w:t xml:space="preserve">to have been used before even </w:t>
      </w:r>
      <w:r w:rsidR="00C22881">
        <w:t xml:space="preserve">when you </w:t>
      </w:r>
      <w:r w:rsidR="00C13634">
        <w:t>do not have a good understanding of the history of usage</w:t>
      </w:r>
      <w:r>
        <w:t xml:space="preserve">. This </w:t>
      </w:r>
      <w:r w:rsidR="00C22881">
        <w:t xml:space="preserve">history of usage </w:t>
      </w:r>
      <w:r>
        <w:t xml:space="preserve">means that </w:t>
      </w:r>
      <w:r w:rsidR="00C22881">
        <w:t xml:space="preserve">you can expect </w:t>
      </w:r>
      <w:r w:rsidR="00C13634">
        <w:t>a second</w:t>
      </w:r>
      <w:r w:rsidR="0025615A">
        <w:t>-</w:t>
      </w:r>
      <w:r w:rsidR="00C13634">
        <w:t xml:space="preserve">hand good to last less time than the same </w:t>
      </w:r>
      <w:r>
        <w:t>good purchased new.</w:t>
      </w:r>
    </w:p>
    <w:p w14:paraId="7AB12620" w14:textId="77777777" w:rsidR="00AD1DB2" w:rsidRDefault="00AD1DB2" w:rsidP="000366FC">
      <w:pPr>
        <w:keepNext/>
        <w:keepLines/>
        <w:shd w:val="clear" w:color="auto" w:fill="D5D6D2" w:themeFill="background2"/>
        <w:rPr>
          <w:b/>
        </w:rPr>
      </w:pPr>
      <w:r w:rsidRPr="00461089">
        <w:rPr>
          <w:b/>
        </w:rPr>
        <w:t xml:space="preserve">Example </w:t>
      </w:r>
    </w:p>
    <w:p w14:paraId="3DAE06BE" w14:textId="187953E7" w:rsidR="00C13634" w:rsidRDefault="00AD1DB2" w:rsidP="000366FC">
      <w:pPr>
        <w:keepNext/>
        <w:keepLines/>
        <w:shd w:val="clear" w:color="auto" w:fill="D5D6D2" w:themeFill="background2"/>
      </w:pPr>
      <w:r>
        <w:t>Tino purchases a second</w:t>
      </w:r>
      <w:r w:rsidR="0025615A">
        <w:t>-</w:t>
      </w:r>
      <w:r>
        <w:t>hand cordless drill</w:t>
      </w:r>
      <w:r w:rsidR="00071127">
        <w:t xml:space="preserve"> from a pawn shop</w:t>
      </w:r>
      <w:r>
        <w:t>.</w:t>
      </w:r>
      <w:r w:rsidR="00071127">
        <w:t xml:space="preserve"> Mick purchased </w:t>
      </w:r>
      <w:r w:rsidR="00C13634">
        <w:t xml:space="preserve">the same cordless drill </w:t>
      </w:r>
      <w:r w:rsidR="00071127">
        <w:t xml:space="preserve">brand new. </w:t>
      </w:r>
    </w:p>
    <w:p w14:paraId="54423F5A" w14:textId="4BE088AB" w:rsidR="00C13634" w:rsidRDefault="00071127" w:rsidP="000366FC">
      <w:pPr>
        <w:keepNext/>
        <w:keepLines/>
        <w:shd w:val="clear" w:color="auto" w:fill="D5D6D2" w:themeFill="background2"/>
      </w:pPr>
      <w:r>
        <w:t>After a year</w:t>
      </w:r>
      <w:r w:rsidR="00C13634">
        <w:t xml:space="preserve"> of moderate use</w:t>
      </w:r>
      <w:r>
        <w:t xml:space="preserve">, </w:t>
      </w:r>
      <w:r w:rsidR="00AD1DB2">
        <w:t>Tino</w:t>
      </w:r>
      <w:r>
        <w:t xml:space="preserve"> notices that the </w:t>
      </w:r>
      <w:r w:rsidR="00C13634">
        <w:t xml:space="preserve">drill </w:t>
      </w:r>
      <w:r>
        <w:t xml:space="preserve">battery </w:t>
      </w:r>
      <w:r w:rsidR="00C13634">
        <w:t xml:space="preserve">quickly loses </w:t>
      </w:r>
      <w:r>
        <w:t>its charge.</w:t>
      </w:r>
    </w:p>
    <w:p w14:paraId="46A1D71E" w14:textId="3C8B9849" w:rsidR="00C13634" w:rsidRDefault="00AD1DB2" w:rsidP="000366FC">
      <w:pPr>
        <w:keepNext/>
        <w:keepLines/>
        <w:shd w:val="clear" w:color="auto" w:fill="D5D6D2" w:themeFill="background2"/>
      </w:pPr>
      <w:r>
        <w:t xml:space="preserve">Given that </w:t>
      </w:r>
      <w:r w:rsidR="00071127">
        <w:t>Tino purchased his drill second</w:t>
      </w:r>
      <w:r w:rsidR="0025615A">
        <w:t>-</w:t>
      </w:r>
      <w:r w:rsidR="00071127">
        <w:t xml:space="preserve">hand and does not know how old it is or how often its previous owner used it, it </w:t>
      </w:r>
      <w:r w:rsidR="00C13634">
        <w:t xml:space="preserve">may </w:t>
      </w:r>
      <w:r w:rsidR="00F91D46">
        <w:t xml:space="preserve">be </w:t>
      </w:r>
      <w:r w:rsidR="00071127">
        <w:t xml:space="preserve">reasonable </w:t>
      </w:r>
      <w:r w:rsidR="00C13634">
        <w:t>for the battery to require replacement after 12 months</w:t>
      </w:r>
      <w:r w:rsidR="00071127">
        <w:t xml:space="preserve">. </w:t>
      </w:r>
    </w:p>
    <w:p w14:paraId="03AE388E" w14:textId="5BE3557B" w:rsidR="00B5717B" w:rsidRPr="00071127" w:rsidRDefault="00071127" w:rsidP="000366FC">
      <w:pPr>
        <w:keepNext/>
        <w:keepLines/>
        <w:shd w:val="clear" w:color="auto" w:fill="D5D6D2" w:themeFill="background2"/>
      </w:pPr>
      <w:r>
        <w:t>In these circumstances, the poorer batter</w:t>
      </w:r>
      <w:r w:rsidR="0025615A">
        <w:t>y</w:t>
      </w:r>
      <w:r>
        <w:t xml:space="preserve"> life </w:t>
      </w:r>
      <w:r w:rsidR="00C13634">
        <w:t xml:space="preserve">of </w:t>
      </w:r>
      <w:r>
        <w:t xml:space="preserve">Tino’s drill is unlikely to mean that </w:t>
      </w:r>
      <w:r w:rsidR="00FD6ECC">
        <w:t xml:space="preserve">the drill </w:t>
      </w:r>
      <w:r>
        <w:t>fails to meet the consumer guarantee of acceptable quality.</w:t>
      </w:r>
    </w:p>
    <w:p w14:paraId="4DBC63FF" w14:textId="77777777" w:rsidR="00156935" w:rsidRPr="00F47ED8" w:rsidRDefault="00E078E8" w:rsidP="006D1266">
      <w:pPr>
        <w:pStyle w:val="Heading4"/>
        <w:keepNext/>
        <w:keepLines/>
      </w:pPr>
      <w:r w:rsidRPr="00F47ED8">
        <w:t>The length</w:t>
      </w:r>
      <w:r w:rsidR="00156935" w:rsidRPr="00F47ED8">
        <w:t xml:space="preserve"> of a bundled goods/services contract</w:t>
      </w:r>
    </w:p>
    <w:p w14:paraId="4F550142" w14:textId="6E31FE65" w:rsidR="00156935" w:rsidRDefault="00156935" w:rsidP="006D1266">
      <w:pPr>
        <w:keepNext/>
        <w:keepLines/>
      </w:pPr>
      <w:r>
        <w:t xml:space="preserve">If </w:t>
      </w:r>
      <w:r w:rsidR="00FD6ECC">
        <w:t xml:space="preserve">a </w:t>
      </w:r>
      <w:r w:rsidR="00C20ADC">
        <w:t>good</w:t>
      </w:r>
      <w:r>
        <w:t xml:space="preserve"> is leased as part of a bundled goods </w:t>
      </w:r>
      <w:r w:rsidR="00071127">
        <w:t xml:space="preserve">and services contract, then </w:t>
      </w:r>
      <w:r w:rsidR="00C22881">
        <w:t xml:space="preserve">you can expect </w:t>
      </w:r>
      <w:r w:rsidR="00071127">
        <w:t xml:space="preserve">the good to last for </w:t>
      </w:r>
      <w:r w:rsidR="00071127" w:rsidRPr="00452381">
        <w:rPr>
          <w:i/>
        </w:rPr>
        <w:t>at least</w:t>
      </w:r>
      <w:r w:rsidR="00071127">
        <w:t xml:space="preserve"> the </w:t>
      </w:r>
      <w:r>
        <w:t>length of the service contract.</w:t>
      </w:r>
    </w:p>
    <w:p w14:paraId="0B1E0FBB" w14:textId="77777777" w:rsidR="00AF174B" w:rsidRDefault="00AF174B" w:rsidP="00156935">
      <w:pPr>
        <w:shd w:val="clear" w:color="auto" w:fill="D5D6D2" w:themeFill="background2"/>
        <w:rPr>
          <w:b/>
        </w:rPr>
      </w:pPr>
      <w:r>
        <w:rPr>
          <w:b/>
        </w:rPr>
        <w:t>Example</w:t>
      </w:r>
    </w:p>
    <w:p w14:paraId="430C9593" w14:textId="52BF2CD0" w:rsidR="00FD6ECC" w:rsidRDefault="00FD6ECC" w:rsidP="00FC0E84">
      <w:pPr>
        <w:shd w:val="clear" w:color="auto" w:fill="D5D6D2" w:themeFill="background2"/>
      </w:pPr>
      <w:r>
        <w:t xml:space="preserve">Kim </w:t>
      </w:r>
      <w:r w:rsidR="00AF174B">
        <w:t>signs up to</w:t>
      </w:r>
      <w:r w:rsidR="00156935">
        <w:t xml:space="preserve"> a </w:t>
      </w:r>
      <w:r w:rsidR="00AF174B">
        <w:t xml:space="preserve">24-month post-paid </w:t>
      </w:r>
      <w:r w:rsidR="00156935">
        <w:t>mobile phone</w:t>
      </w:r>
      <w:r>
        <w:t xml:space="preserve"> service</w:t>
      </w:r>
      <w:r w:rsidR="00AF174B">
        <w:t xml:space="preserve"> contract</w:t>
      </w:r>
      <w:r>
        <w:t xml:space="preserve"> which includes </w:t>
      </w:r>
      <w:r w:rsidR="00AF174B">
        <w:t xml:space="preserve">leasing </w:t>
      </w:r>
      <w:r w:rsidR="004C1F4A">
        <w:t>a smart phone</w:t>
      </w:r>
      <w:r w:rsidR="00AF174B">
        <w:t>.</w:t>
      </w:r>
      <w:r w:rsidR="00E143E7">
        <w:t xml:space="preserve"> </w:t>
      </w:r>
      <w:r w:rsidR="00AF174B">
        <w:t xml:space="preserve">Fourteen months into the contract, the phone </w:t>
      </w:r>
      <w:r w:rsidR="00071127">
        <w:t>becomes unresponsive.</w:t>
      </w:r>
    </w:p>
    <w:p w14:paraId="207DB028" w14:textId="7135F0DE" w:rsidR="00052FBB" w:rsidRDefault="00FD6ECC" w:rsidP="00FC0E84">
      <w:pPr>
        <w:shd w:val="clear" w:color="auto" w:fill="D5D6D2" w:themeFill="background2"/>
      </w:pPr>
      <w:r>
        <w:t xml:space="preserve">It is likely that Kim’s </w:t>
      </w:r>
      <w:r w:rsidR="00AF174B">
        <w:t>phone is not of acceptable</w:t>
      </w:r>
      <w:r w:rsidR="00E143E7">
        <w:t xml:space="preserve"> quality because it is not reasonably durable. This is because</w:t>
      </w:r>
      <w:r w:rsidR="00156935">
        <w:t xml:space="preserve"> </w:t>
      </w:r>
      <w:r>
        <w:t xml:space="preserve">a reasonable consumer would expect the </w:t>
      </w:r>
      <w:r w:rsidR="00156935">
        <w:t xml:space="preserve">mobile phone to last at least 24 </w:t>
      </w:r>
      <w:r w:rsidR="00E143E7">
        <w:t xml:space="preserve">months given the length of the post-paid </w:t>
      </w:r>
      <w:r>
        <w:t xml:space="preserve">service </w:t>
      </w:r>
      <w:r w:rsidR="00E143E7">
        <w:t>contract.</w:t>
      </w:r>
    </w:p>
    <w:p w14:paraId="21907D74" w14:textId="363FE528" w:rsidR="001C3B20" w:rsidRPr="00052FBB" w:rsidRDefault="001C3B20"/>
    <w:sectPr w:rsidR="001C3B20" w:rsidRPr="00052FBB" w:rsidSect="00B62438">
      <w:footerReference w:type="default" r:id="rId9"/>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F543" w14:textId="77777777" w:rsidR="00AF39F8" w:rsidRDefault="00AF39F8" w:rsidP="004B4412">
      <w:pPr>
        <w:spacing w:before="0"/>
      </w:pPr>
      <w:r>
        <w:separator/>
      </w:r>
    </w:p>
  </w:endnote>
  <w:endnote w:type="continuationSeparator" w:id="0">
    <w:p w14:paraId="3306371B" w14:textId="77777777" w:rsidR="00AF39F8" w:rsidRDefault="00AF39F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98467"/>
      <w:docPartObj>
        <w:docPartGallery w:val="Page Numbers (Bottom of Page)"/>
        <w:docPartUnique/>
      </w:docPartObj>
    </w:sdtPr>
    <w:sdtEndPr>
      <w:rPr>
        <w:noProof/>
      </w:rPr>
    </w:sdtEndPr>
    <w:sdtContent>
      <w:p w14:paraId="3B1A94AB" w14:textId="11EFEFB0" w:rsidR="00940A39" w:rsidRDefault="00940A39">
        <w:pPr>
          <w:pStyle w:val="Footer"/>
          <w:jc w:val="right"/>
        </w:pPr>
        <w:r>
          <w:fldChar w:fldCharType="begin"/>
        </w:r>
        <w:r>
          <w:instrText xml:space="preserve"> PAGE   \* MERGEFORMAT </w:instrText>
        </w:r>
        <w:r>
          <w:fldChar w:fldCharType="separate"/>
        </w:r>
        <w:r w:rsidR="003479D6">
          <w:rPr>
            <w:noProof/>
          </w:rPr>
          <w:t>3</w:t>
        </w:r>
        <w:r>
          <w:rPr>
            <w:noProof/>
          </w:rPr>
          <w:fldChar w:fldCharType="end"/>
        </w:r>
      </w:p>
    </w:sdtContent>
  </w:sdt>
  <w:p w14:paraId="05C62862" w14:textId="77777777" w:rsidR="00940A39" w:rsidRDefault="0094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B083" w14:textId="77777777" w:rsidR="00940A39" w:rsidRDefault="00940A39">
    <w:pPr>
      <w:pStyle w:val="Footer"/>
    </w:pPr>
  </w:p>
  <w:p w14:paraId="375C6702" w14:textId="77777777" w:rsidR="00940A39" w:rsidRDefault="0094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4063" w14:textId="77777777" w:rsidR="00AF39F8" w:rsidRDefault="00AF39F8" w:rsidP="004B4412">
      <w:pPr>
        <w:spacing w:before="0"/>
      </w:pPr>
      <w:r>
        <w:separator/>
      </w:r>
    </w:p>
  </w:footnote>
  <w:footnote w:type="continuationSeparator" w:id="0">
    <w:p w14:paraId="74CB59F3" w14:textId="77777777" w:rsidR="00AF39F8" w:rsidRDefault="00AF39F8" w:rsidP="004B4412">
      <w:pPr>
        <w:spacing w:before="0"/>
      </w:pPr>
      <w:r>
        <w:continuationSeparator/>
      </w:r>
    </w:p>
  </w:footnote>
  <w:footnote w:id="1">
    <w:p w14:paraId="2D035CEE" w14:textId="2D299988" w:rsidR="00386963" w:rsidRPr="00F013D1" w:rsidRDefault="00386963">
      <w:pPr>
        <w:pStyle w:val="FootnoteText"/>
      </w:pPr>
      <w:r>
        <w:rPr>
          <w:rStyle w:val="FootnoteReference"/>
        </w:rPr>
        <w:footnoteRef/>
      </w:r>
      <w:r>
        <w:t xml:space="preserve"> </w:t>
      </w:r>
      <w:r w:rsidR="004E3C88">
        <w:t xml:space="preserve">ACL </w:t>
      </w:r>
      <w:r w:rsidR="00C32B6B">
        <w:t>r</w:t>
      </w:r>
      <w:r w:rsidR="004E3C88">
        <w:t>eference: section</w:t>
      </w:r>
      <w:r w:rsidR="00F60140" w:rsidRPr="00F013D1">
        <w:t xml:space="preserve"> 54(3)(a)</w:t>
      </w:r>
      <w:r w:rsidR="00326853" w:rsidRPr="00F013D1">
        <w:t>.</w:t>
      </w:r>
    </w:p>
  </w:footnote>
  <w:footnote w:id="2">
    <w:p w14:paraId="0896454D" w14:textId="28D81F97" w:rsidR="00326853" w:rsidRPr="00F013D1" w:rsidRDefault="00326853" w:rsidP="00326853">
      <w:pPr>
        <w:pStyle w:val="FootnoteText"/>
      </w:pPr>
      <w:r w:rsidRPr="00F013D1">
        <w:rPr>
          <w:rStyle w:val="FootnoteReference"/>
        </w:rPr>
        <w:footnoteRef/>
      </w:r>
      <w:r w:rsidRPr="00F013D1">
        <w:t xml:space="preserve"> </w:t>
      </w:r>
      <w:r w:rsidR="00C32B6B">
        <w:t>ACL r</w:t>
      </w:r>
      <w:r w:rsidR="004E3C88">
        <w:t>eference: section</w:t>
      </w:r>
      <w:r w:rsidR="004E3C88" w:rsidRPr="00F013D1">
        <w:t xml:space="preserve"> </w:t>
      </w:r>
      <w:r w:rsidR="00F60140" w:rsidRPr="00F013D1">
        <w:t>54(3)(b)</w:t>
      </w:r>
      <w:r w:rsidRPr="00F013D1">
        <w:t>.</w:t>
      </w:r>
    </w:p>
  </w:footnote>
  <w:footnote w:id="3">
    <w:p w14:paraId="6D1DDA23" w14:textId="261098C1" w:rsidR="00326853" w:rsidRPr="00F013D1" w:rsidRDefault="00326853" w:rsidP="00326853">
      <w:pPr>
        <w:pStyle w:val="FootnoteText"/>
      </w:pPr>
      <w:r w:rsidRPr="00F013D1">
        <w:rPr>
          <w:rStyle w:val="FootnoteReference"/>
        </w:rPr>
        <w:footnoteRef/>
      </w:r>
      <w:r w:rsidRPr="00F013D1">
        <w:t xml:space="preserve"> </w:t>
      </w:r>
      <w:r w:rsidR="00C32B6B">
        <w:t>ACL r</w:t>
      </w:r>
      <w:r w:rsidR="004E3C88">
        <w:t>eference: section</w:t>
      </w:r>
      <w:r w:rsidR="00F60140" w:rsidRPr="00F013D1">
        <w:t xml:space="preserve"> 54(3)(c)</w:t>
      </w:r>
      <w:r w:rsidR="00F013D1" w:rsidRPr="00F013D1">
        <w:t xml:space="preserve"> and </w:t>
      </w:r>
      <w:r w:rsidR="00F60140" w:rsidRPr="00F013D1">
        <w:t>(d)</w:t>
      </w:r>
      <w:r w:rsidRPr="00F013D1">
        <w:t>.</w:t>
      </w:r>
    </w:p>
  </w:footnote>
  <w:footnote w:id="4">
    <w:p w14:paraId="784FEDA9" w14:textId="6DFE66A1" w:rsidR="00326853" w:rsidRDefault="00326853" w:rsidP="00326853">
      <w:pPr>
        <w:pStyle w:val="FootnoteText"/>
      </w:pPr>
      <w:r w:rsidRPr="00F013D1">
        <w:rPr>
          <w:rStyle w:val="FootnoteReference"/>
        </w:rPr>
        <w:footnoteRef/>
      </w:r>
      <w:r w:rsidRPr="00F013D1">
        <w:t xml:space="preserve"> </w:t>
      </w:r>
      <w:r w:rsidR="00C32B6B">
        <w:t>ACL r</w:t>
      </w:r>
      <w:r w:rsidR="004E3C88">
        <w:t>eference: section</w:t>
      </w:r>
      <w:r w:rsidR="00F60140" w:rsidRPr="00F013D1">
        <w:t xml:space="preserve"> 54(3)(e)</w:t>
      </w:r>
      <w:r w:rsidRPr="00F013D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FD6DC4"/>
    <w:multiLevelType w:val="hybridMultilevel"/>
    <w:tmpl w:val="6E02B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310129FB"/>
    <w:multiLevelType w:val="hybridMultilevel"/>
    <w:tmpl w:val="7CF0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80FDB"/>
    <w:multiLevelType w:val="hybridMultilevel"/>
    <w:tmpl w:val="2674967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74C1991"/>
    <w:multiLevelType w:val="hybridMultilevel"/>
    <w:tmpl w:val="A3AA1EF2"/>
    <w:lvl w:ilvl="0" w:tplc="32B846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B35153"/>
    <w:multiLevelType w:val="hybridMultilevel"/>
    <w:tmpl w:val="5EAA31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5A635C08"/>
    <w:multiLevelType w:val="multilevel"/>
    <w:tmpl w:val="B3B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15:restartNumberingAfterBreak="0">
    <w:nsid w:val="6AB743C3"/>
    <w:multiLevelType w:val="hybridMultilevel"/>
    <w:tmpl w:val="8466E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DB1CC4"/>
    <w:multiLevelType w:val="hybridMultilevel"/>
    <w:tmpl w:val="901E504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4B50FB2"/>
    <w:multiLevelType w:val="hybridMultilevel"/>
    <w:tmpl w:val="8EFE3AC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3"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19"/>
  </w:num>
  <w:num w:numId="11">
    <w:abstractNumId w:val="10"/>
  </w:num>
  <w:num w:numId="12">
    <w:abstractNumId w:val="13"/>
  </w:num>
  <w:num w:numId="13">
    <w:abstractNumId w:val="17"/>
  </w:num>
  <w:num w:numId="14">
    <w:abstractNumId w:val="2"/>
  </w:num>
  <w:num w:numId="15">
    <w:abstractNumId w:val="30"/>
  </w:num>
  <w:num w:numId="16">
    <w:abstractNumId w:val="34"/>
  </w:num>
  <w:num w:numId="17">
    <w:abstractNumId w:val="33"/>
  </w:num>
  <w:num w:numId="18">
    <w:abstractNumId w:val="23"/>
  </w:num>
  <w:num w:numId="19">
    <w:abstractNumId w:val="16"/>
  </w:num>
  <w:num w:numId="20">
    <w:abstractNumId w:val="20"/>
  </w:num>
  <w:num w:numId="21">
    <w:abstractNumId w:val="31"/>
  </w:num>
  <w:num w:numId="22">
    <w:abstractNumId w:val="25"/>
  </w:num>
  <w:num w:numId="23">
    <w:abstractNumId w:val="8"/>
  </w:num>
  <w:num w:numId="24">
    <w:abstractNumId w:val="3"/>
  </w:num>
  <w:num w:numId="25">
    <w:abstractNumId w:val="21"/>
  </w:num>
  <w:num w:numId="26">
    <w:abstractNumId w:val="12"/>
  </w:num>
  <w:num w:numId="27">
    <w:abstractNumId w:val="2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num>
  <w:num w:numId="32">
    <w:abstractNumId w:val="9"/>
  </w:num>
  <w:num w:numId="33">
    <w:abstractNumId w:val="32"/>
  </w:num>
  <w:num w:numId="34">
    <w:abstractNumId w:val="10"/>
  </w:num>
  <w:num w:numId="35">
    <w:abstractNumId w:val="24"/>
  </w:num>
  <w:num w:numId="36">
    <w:abstractNumId w:val="28"/>
  </w:num>
  <w:num w:numId="37">
    <w:abstractNumId w:val="22"/>
  </w:num>
  <w:num w:numId="38">
    <w:abstractNumId w:val="18"/>
  </w:num>
  <w:num w:numId="39">
    <w:abstractNumId w:val="10"/>
  </w:num>
  <w:num w:numId="4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956619"/>
    <w:rsid w:val="000157D1"/>
    <w:rsid w:val="00017FC0"/>
    <w:rsid w:val="0002115F"/>
    <w:rsid w:val="00021202"/>
    <w:rsid w:val="000225C4"/>
    <w:rsid w:val="00023CF2"/>
    <w:rsid w:val="0003578C"/>
    <w:rsid w:val="000366FC"/>
    <w:rsid w:val="000445B0"/>
    <w:rsid w:val="00051DAF"/>
    <w:rsid w:val="00052FBB"/>
    <w:rsid w:val="00056AE2"/>
    <w:rsid w:val="00057350"/>
    <w:rsid w:val="00061017"/>
    <w:rsid w:val="00063247"/>
    <w:rsid w:val="00065E25"/>
    <w:rsid w:val="00070F9F"/>
    <w:rsid w:val="00071127"/>
    <w:rsid w:val="0007137B"/>
    <w:rsid w:val="000767CB"/>
    <w:rsid w:val="000818AF"/>
    <w:rsid w:val="00085663"/>
    <w:rsid w:val="00085EBF"/>
    <w:rsid w:val="000926C0"/>
    <w:rsid w:val="0009661E"/>
    <w:rsid w:val="00097496"/>
    <w:rsid w:val="000B5D1B"/>
    <w:rsid w:val="000C0EAA"/>
    <w:rsid w:val="000C6462"/>
    <w:rsid w:val="000D122C"/>
    <w:rsid w:val="000D130C"/>
    <w:rsid w:val="000E1819"/>
    <w:rsid w:val="000E6AF8"/>
    <w:rsid w:val="000E6C72"/>
    <w:rsid w:val="000E75D6"/>
    <w:rsid w:val="000F126E"/>
    <w:rsid w:val="000F2368"/>
    <w:rsid w:val="001008BA"/>
    <w:rsid w:val="00116EB2"/>
    <w:rsid w:val="001236E8"/>
    <w:rsid w:val="001240DD"/>
    <w:rsid w:val="00124609"/>
    <w:rsid w:val="0015289E"/>
    <w:rsid w:val="00152BFE"/>
    <w:rsid w:val="00155043"/>
    <w:rsid w:val="0015672C"/>
    <w:rsid w:val="00156935"/>
    <w:rsid w:val="001573E4"/>
    <w:rsid w:val="00160756"/>
    <w:rsid w:val="0016278B"/>
    <w:rsid w:val="001643B8"/>
    <w:rsid w:val="0017232E"/>
    <w:rsid w:val="00174102"/>
    <w:rsid w:val="001751FE"/>
    <w:rsid w:val="00180157"/>
    <w:rsid w:val="00181223"/>
    <w:rsid w:val="00186F77"/>
    <w:rsid w:val="001926A4"/>
    <w:rsid w:val="001A3A19"/>
    <w:rsid w:val="001A40DE"/>
    <w:rsid w:val="001A7E1A"/>
    <w:rsid w:val="001B246B"/>
    <w:rsid w:val="001B24F1"/>
    <w:rsid w:val="001B25BB"/>
    <w:rsid w:val="001B45A0"/>
    <w:rsid w:val="001C18EE"/>
    <w:rsid w:val="001C3B20"/>
    <w:rsid w:val="001D055E"/>
    <w:rsid w:val="001E1148"/>
    <w:rsid w:val="001E3985"/>
    <w:rsid w:val="001F492E"/>
    <w:rsid w:val="001F6DA3"/>
    <w:rsid w:val="00200118"/>
    <w:rsid w:val="002015BC"/>
    <w:rsid w:val="0020295D"/>
    <w:rsid w:val="00212737"/>
    <w:rsid w:val="00224DB9"/>
    <w:rsid w:val="002335D2"/>
    <w:rsid w:val="00236B4D"/>
    <w:rsid w:val="00251745"/>
    <w:rsid w:val="002531DE"/>
    <w:rsid w:val="0025615A"/>
    <w:rsid w:val="00257FDC"/>
    <w:rsid w:val="00263AC0"/>
    <w:rsid w:val="00265279"/>
    <w:rsid w:val="0026772D"/>
    <w:rsid w:val="00286874"/>
    <w:rsid w:val="002921D0"/>
    <w:rsid w:val="00296B65"/>
    <w:rsid w:val="002A407B"/>
    <w:rsid w:val="002A459D"/>
    <w:rsid w:val="002A7DEF"/>
    <w:rsid w:val="002B274C"/>
    <w:rsid w:val="002B2881"/>
    <w:rsid w:val="002D5512"/>
    <w:rsid w:val="002E27A1"/>
    <w:rsid w:val="002F7986"/>
    <w:rsid w:val="00303C46"/>
    <w:rsid w:val="00303C4A"/>
    <w:rsid w:val="00307F6D"/>
    <w:rsid w:val="003177A2"/>
    <w:rsid w:val="00324B6B"/>
    <w:rsid w:val="00325126"/>
    <w:rsid w:val="00326853"/>
    <w:rsid w:val="003271B5"/>
    <w:rsid w:val="003301BA"/>
    <w:rsid w:val="00330AAC"/>
    <w:rsid w:val="00330CA0"/>
    <w:rsid w:val="00331264"/>
    <w:rsid w:val="003346F8"/>
    <w:rsid w:val="00334C8D"/>
    <w:rsid w:val="00340311"/>
    <w:rsid w:val="00340655"/>
    <w:rsid w:val="00345717"/>
    <w:rsid w:val="003459E6"/>
    <w:rsid w:val="003479D6"/>
    <w:rsid w:val="003518B3"/>
    <w:rsid w:val="0035275B"/>
    <w:rsid w:val="00371641"/>
    <w:rsid w:val="00373649"/>
    <w:rsid w:val="0037658A"/>
    <w:rsid w:val="003809DC"/>
    <w:rsid w:val="003846F1"/>
    <w:rsid w:val="00386963"/>
    <w:rsid w:val="00391C88"/>
    <w:rsid w:val="003A3723"/>
    <w:rsid w:val="003A673F"/>
    <w:rsid w:val="003B5A70"/>
    <w:rsid w:val="003C5FD5"/>
    <w:rsid w:val="003D5D23"/>
    <w:rsid w:val="003E0400"/>
    <w:rsid w:val="003E1F85"/>
    <w:rsid w:val="003E2E03"/>
    <w:rsid w:val="003E6917"/>
    <w:rsid w:val="003F7A30"/>
    <w:rsid w:val="004002DE"/>
    <w:rsid w:val="004157EE"/>
    <w:rsid w:val="0041718C"/>
    <w:rsid w:val="004256BE"/>
    <w:rsid w:val="004264B1"/>
    <w:rsid w:val="004403DE"/>
    <w:rsid w:val="00443D89"/>
    <w:rsid w:val="00444760"/>
    <w:rsid w:val="00452381"/>
    <w:rsid w:val="00461089"/>
    <w:rsid w:val="00461D77"/>
    <w:rsid w:val="0046796D"/>
    <w:rsid w:val="0047538D"/>
    <w:rsid w:val="00475DDE"/>
    <w:rsid w:val="00480B4B"/>
    <w:rsid w:val="0048328E"/>
    <w:rsid w:val="004849CD"/>
    <w:rsid w:val="00485DC4"/>
    <w:rsid w:val="004956AC"/>
    <w:rsid w:val="0049718F"/>
    <w:rsid w:val="004B4412"/>
    <w:rsid w:val="004C1F4A"/>
    <w:rsid w:val="004C348C"/>
    <w:rsid w:val="004D1733"/>
    <w:rsid w:val="004D55BA"/>
    <w:rsid w:val="004E3C88"/>
    <w:rsid w:val="004E5F88"/>
    <w:rsid w:val="00502BE2"/>
    <w:rsid w:val="005038DB"/>
    <w:rsid w:val="0052379B"/>
    <w:rsid w:val="005240F1"/>
    <w:rsid w:val="00530128"/>
    <w:rsid w:val="00531B52"/>
    <w:rsid w:val="00532467"/>
    <w:rsid w:val="00532BBE"/>
    <w:rsid w:val="00533F1C"/>
    <w:rsid w:val="00536841"/>
    <w:rsid w:val="00537F34"/>
    <w:rsid w:val="005413C5"/>
    <w:rsid w:val="005414F4"/>
    <w:rsid w:val="00547BA2"/>
    <w:rsid w:val="00547CCF"/>
    <w:rsid w:val="0055590A"/>
    <w:rsid w:val="0056191E"/>
    <w:rsid w:val="0056347E"/>
    <w:rsid w:val="00564A4D"/>
    <w:rsid w:val="00571B35"/>
    <w:rsid w:val="00571C9F"/>
    <w:rsid w:val="00572832"/>
    <w:rsid w:val="00577A09"/>
    <w:rsid w:val="00580B78"/>
    <w:rsid w:val="00584D8F"/>
    <w:rsid w:val="00590EA5"/>
    <w:rsid w:val="005920A6"/>
    <w:rsid w:val="00596D42"/>
    <w:rsid w:val="005A404D"/>
    <w:rsid w:val="005A558F"/>
    <w:rsid w:val="005B1E3C"/>
    <w:rsid w:val="005C24AC"/>
    <w:rsid w:val="005C26CC"/>
    <w:rsid w:val="005C3804"/>
    <w:rsid w:val="005D426D"/>
    <w:rsid w:val="005E061B"/>
    <w:rsid w:val="005E06A2"/>
    <w:rsid w:val="005E19EC"/>
    <w:rsid w:val="005E6C0E"/>
    <w:rsid w:val="005F31CA"/>
    <w:rsid w:val="005F3407"/>
    <w:rsid w:val="005F78AB"/>
    <w:rsid w:val="00607877"/>
    <w:rsid w:val="00615C6B"/>
    <w:rsid w:val="00615E14"/>
    <w:rsid w:val="00620942"/>
    <w:rsid w:val="00632D6D"/>
    <w:rsid w:val="00633000"/>
    <w:rsid w:val="00641969"/>
    <w:rsid w:val="00642C3E"/>
    <w:rsid w:val="00646025"/>
    <w:rsid w:val="0064613A"/>
    <w:rsid w:val="00651D25"/>
    <w:rsid w:val="00652B61"/>
    <w:rsid w:val="006530E7"/>
    <w:rsid w:val="0065605A"/>
    <w:rsid w:val="006560D6"/>
    <w:rsid w:val="00663DAD"/>
    <w:rsid w:val="00676679"/>
    <w:rsid w:val="00677B19"/>
    <w:rsid w:val="00691616"/>
    <w:rsid w:val="006940D2"/>
    <w:rsid w:val="006A24CF"/>
    <w:rsid w:val="006B4CF9"/>
    <w:rsid w:val="006B6CB3"/>
    <w:rsid w:val="006B7AC8"/>
    <w:rsid w:val="006C523F"/>
    <w:rsid w:val="006D1266"/>
    <w:rsid w:val="006D550F"/>
    <w:rsid w:val="006D77F3"/>
    <w:rsid w:val="006D7D8D"/>
    <w:rsid w:val="006E092B"/>
    <w:rsid w:val="006E6E80"/>
    <w:rsid w:val="00701CAB"/>
    <w:rsid w:val="0070635C"/>
    <w:rsid w:val="00707563"/>
    <w:rsid w:val="0072348C"/>
    <w:rsid w:val="00724A37"/>
    <w:rsid w:val="007303C3"/>
    <w:rsid w:val="00743223"/>
    <w:rsid w:val="00746E01"/>
    <w:rsid w:val="0076204A"/>
    <w:rsid w:val="00763E5D"/>
    <w:rsid w:val="00767740"/>
    <w:rsid w:val="00775447"/>
    <w:rsid w:val="00775671"/>
    <w:rsid w:val="00777EE6"/>
    <w:rsid w:val="00782EEA"/>
    <w:rsid w:val="00786689"/>
    <w:rsid w:val="0079428F"/>
    <w:rsid w:val="007957B8"/>
    <w:rsid w:val="00797AD3"/>
    <w:rsid w:val="007B2C72"/>
    <w:rsid w:val="007B659C"/>
    <w:rsid w:val="007C1C53"/>
    <w:rsid w:val="007C6DC5"/>
    <w:rsid w:val="007D174F"/>
    <w:rsid w:val="007E26A9"/>
    <w:rsid w:val="007E360F"/>
    <w:rsid w:val="007E4904"/>
    <w:rsid w:val="007E4CB5"/>
    <w:rsid w:val="007E760E"/>
    <w:rsid w:val="007F066B"/>
    <w:rsid w:val="007F30AC"/>
    <w:rsid w:val="007F36C4"/>
    <w:rsid w:val="008033C4"/>
    <w:rsid w:val="00805DEB"/>
    <w:rsid w:val="00806C88"/>
    <w:rsid w:val="0081034E"/>
    <w:rsid w:val="00821781"/>
    <w:rsid w:val="008339BD"/>
    <w:rsid w:val="008344F6"/>
    <w:rsid w:val="0083510F"/>
    <w:rsid w:val="008411E3"/>
    <w:rsid w:val="00851209"/>
    <w:rsid w:val="008574E8"/>
    <w:rsid w:val="00863B92"/>
    <w:rsid w:val="00864CEC"/>
    <w:rsid w:val="00871649"/>
    <w:rsid w:val="0088007E"/>
    <w:rsid w:val="008837AC"/>
    <w:rsid w:val="0088585D"/>
    <w:rsid w:val="00886D38"/>
    <w:rsid w:val="008945B4"/>
    <w:rsid w:val="008957BA"/>
    <w:rsid w:val="008A1B45"/>
    <w:rsid w:val="008A587D"/>
    <w:rsid w:val="008A61E5"/>
    <w:rsid w:val="008C5486"/>
    <w:rsid w:val="008D7205"/>
    <w:rsid w:val="008E1DA1"/>
    <w:rsid w:val="008E44C2"/>
    <w:rsid w:val="008E5E74"/>
    <w:rsid w:val="008E7031"/>
    <w:rsid w:val="00901537"/>
    <w:rsid w:val="009175FA"/>
    <w:rsid w:val="00922C95"/>
    <w:rsid w:val="009233EE"/>
    <w:rsid w:val="0092552F"/>
    <w:rsid w:val="009278C1"/>
    <w:rsid w:val="00927E35"/>
    <w:rsid w:val="0093685A"/>
    <w:rsid w:val="00936F4B"/>
    <w:rsid w:val="00940A39"/>
    <w:rsid w:val="00946714"/>
    <w:rsid w:val="00956619"/>
    <w:rsid w:val="009661DE"/>
    <w:rsid w:val="009856B7"/>
    <w:rsid w:val="0098602B"/>
    <w:rsid w:val="00990DBD"/>
    <w:rsid w:val="00991B3B"/>
    <w:rsid w:val="00993EDF"/>
    <w:rsid w:val="009962BA"/>
    <w:rsid w:val="009A00CE"/>
    <w:rsid w:val="009A05F3"/>
    <w:rsid w:val="009A5478"/>
    <w:rsid w:val="009A6803"/>
    <w:rsid w:val="009A6806"/>
    <w:rsid w:val="009A6F7D"/>
    <w:rsid w:val="009B4B88"/>
    <w:rsid w:val="009B74B0"/>
    <w:rsid w:val="009C205A"/>
    <w:rsid w:val="009C48B3"/>
    <w:rsid w:val="009D1FC8"/>
    <w:rsid w:val="009D346D"/>
    <w:rsid w:val="009D4414"/>
    <w:rsid w:val="009D6B46"/>
    <w:rsid w:val="009F4940"/>
    <w:rsid w:val="00A0050F"/>
    <w:rsid w:val="00A0248C"/>
    <w:rsid w:val="00A068C3"/>
    <w:rsid w:val="00A12D12"/>
    <w:rsid w:val="00A1665B"/>
    <w:rsid w:val="00A26B90"/>
    <w:rsid w:val="00A30ACD"/>
    <w:rsid w:val="00A323D9"/>
    <w:rsid w:val="00A4478A"/>
    <w:rsid w:val="00A44852"/>
    <w:rsid w:val="00A57D04"/>
    <w:rsid w:val="00A60A26"/>
    <w:rsid w:val="00A61598"/>
    <w:rsid w:val="00A72488"/>
    <w:rsid w:val="00A84F46"/>
    <w:rsid w:val="00A871F4"/>
    <w:rsid w:val="00A960C0"/>
    <w:rsid w:val="00AB43CA"/>
    <w:rsid w:val="00AC1B2C"/>
    <w:rsid w:val="00AC3264"/>
    <w:rsid w:val="00AC3E35"/>
    <w:rsid w:val="00AC6F01"/>
    <w:rsid w:val="00AD1DB2"/>
    <w:rsid w:val="00AE0FE2"/>
    <w:rsid w:val="00AE1BF1"/>
    <w:rsid w:val="00AE22B9"/>
    <w:rsid w:val="00AF0DD2"/>
    <w:rsid w:val="00AF174B"/>
    <w:rsid w:val="00AF1A1D"/>
    <w:rsid w:val="00AF39F8"/>
    <w:rsid w:val="00B03C2E"/>
    <w:rsid w:val="00B05AEB"/>
    <w:rsid w:val="00B070FF"/>
    <w:rsid w:val="00B10314"/>
    <w:rsid w:val="00B13048"/>
    <w:rsid w:val="00B13AAB"/>
    <w:rsid w:val="00B15998"/>
    <w:rsid w:val="00B1716D"/>
    <w:rsid w:val="00B17A1D"/>
    <w:rsid w:val="00B207A0"/>
    <w:rsid w:val="00B33212"/>
    <w:rsid w:val="00B36C0D"/>
    <w:rsid w:val="00B41F9E"/>
    <w:rsid w:val="00B42E52"/>
    <w:rsid w:val="00B46F71"/>
    <w:rsid w:val="00B52A48"/>
    <w:rsid w:val="00B56E03"/>
    <w:rsid w:val="00B5717B"/>
    <w:rsid w:val="00B60F5D"/>
    <w:rsid w:val="00B62438"/>
    <w:rsid w:val="00B64FB0"/>
    <w:rsid w:val="00B67E91"/>
    <w:rsid w:val="00B8080B"/>
    <w:rsid w:val="00B87C39"/>
    <w:rsid w:val="00B93682"/>
    <w:rsid w:val="00B93D66"/>
    <w:rsid w:val="00B970E7"/>
    <w:rsid w:val="00B97AE9"/>
    <w:rsid w:val="00BA0A24"/>
    <w:rsid w:val="00BA1EF6"/>
    <w:rsid w:val="00BA3689"/>
    <w:rsid w:val="00BA4665"/>
    <w:rsid w:val="00BB0265"/>
    <w:rsid w:val="00BB2FB2"/>
    <w:rsid w:val="00BB3304"/>
    <w:rsid w:val="00BB3556"/>
    <w:rsid w:val="00BB70F2"/>
    <w:rsid w:val="00BB7D71"/>
    <w:rsid w:val="00BC2BDC"/>
    <w:rsid w:val="00BC403E"/>
    <w:rsid w:val="00BC612C"/>
    <w:rsid w:val="00BC6160"/>
    <w:rsid w:val="00BD204B"/>
    <w:rsid w:val="00BD3446"/>
    <w:rsid w:val="00BD4A4B"/>
    <w:rsid w:val="00BE0328"/>
    <w:rsid w:val="00BE1421"/>
    <w:rsid w:val="00BE1F1B"/>
    <w:rsid w:val="00BE47B5"/>
    <w:rsid w:val="00BE4C99"/>
    <w:rsid w:val="00BF2F92"/>
    <w:rsid w:val="00C023E7"/>
    <w:rsid w:val="00C054FA"/>
    <w:rsid w:val="00C058AB"/>
    <w:rsid w:val="00C06739"/>
    <w:rsid w:val="00C069B1"/>
    <w:rsid w:val="00C13634"/>
    <w:rsid w:val="00C20ADC"/>
    <w:rsid w:val="00C22881"/>
    <w:rsid w:val="00C22F21"/>
    <w:rsid w:val="00C32B6B"/>
    <w:rsid w:val="00C338A6"/>
    <w:rsid w:val="00C36298"/>
    <w:rsid w:val="00C432E4"/>
    <w:rsid w:val="00C4603F"/>
    <w:rsid w:val="00C47DCA"/>
    <w:rsid w:val="00C50B06"/>
    <w:rsid w:val="00C538A9"/>
    <w:rsid w:val="00C53B5A"/>
    <w:rsid w:val="00C54F5A"/>
    <w:rsid w:val="00C5645B"/>
    <w:rsid w:val="00C57053"/>
    <w:rsid w:val="00C66C7C"/>
    <w:rsid w:val="00C755AD"/>
    <w:rsid w:val="00C75A38"/>
    <w:rsid w:val="00C75DBC"/>
    <w:rsid w:val="00C76173"/>
    <w:rsid w:val="00C84274"/>
    <w:rsid w:val="00C86679"/>
    <w:rsid w:val="00C867C7"/>
    <w:rsid w:val="00C93384"/>
    <w:rsid w:val="00C943E3"/>
    <w:rsid w:val="00CA207B"/>
    <w:rsid w:val="00CB666B"/>
    <w:rsid w:val="00CC100C"/>
    <w:rsid w:val="00CD0FB7"/>
    <w:rsid w:val="00CD4553"/>
    <w:rsid w:val="00CE579C"/>
    <w:rsid w:val="00CF799E"/>
    <w:rsid w:val="00CF7A14"/>
    <w:rsid w:val="00D00B1D"/>
    <w:rsid w:val="00D01CF0"/>
    <w:rsid w:val="00D0442A"/>
    <w:rsid w:val="00D059E9"/>
    <w:rsid w:val="00D17977"/>
    <w:rsid w:val="00D203E1"/>
    <w:rsid w:val="00D321CB"/>
    <w:rsid w:val="00D34EA0"/>
    <w:rsid w:val="00D359E4"/>
    <w:rsid w:val="00D479C7"/>
    <w:rsid w:val="00D521D5"/>
    <w:rsid w:val="00D544B8"/>
    <w:rsid w:val="00D5654F"/>
    <w:rsid w:val="00D61388"/>
    <w:rsid w:val="00D61514"/>
    <w:rsid w:val="00D61A54"/>
    <w:rsid w:val="00D6272F"/>
    <w:rsid w:val="00D636E2"/>
    <w:rsid w:val="00D64DEA"/>
    <w:rsid w:val="00D802FF"/>
    <w:rsid w:val="00D80893"/>
    <w:rsid w:val="00D92CF1"/>
    <w:rsid w:val="00D92D38"/>
    <w:rsid w:val="00D950F5"/>
    <w:rsid w:val="00D970B1"/>
    <w:rsid w:val="00DB0F93"/>
    <w:rsid w:val="00DB1B44"/>
    <w:rsid w:val="00DC542F"/>
    <w:rsid w:val="00DC62E5"/>
    <w:rsid w:val="00DC7981"/>
    <w:rsid w:val="00DE4EAB"/>
    <w:rsid w:val="00DE4EFA"/>
    <w:rsid w:val="00DE5520"/>
    <w:rsid w:val="00DE63C5"/>
    <w:rsid w:val="00DF0812"/>
    <w:rsid w:val="00E00E47"/>
    <w:rsid w:val="00E01984"/>
    <w:rsid w:val="00E020E8"/>
    <w:rsid w:val="00E04818"/>
    <w:rsid w:val="00E05D9F"/>
    <w:rsid w:val="00E06442"/>
    <w:rsid w:val="00E078E8"/>
    <w:rsid w:val="00E07B8A"/>
    <w:rsid w:val="00E143E7"/>
    <w:rsid w:val="00E14787"/>
    <w:rsid w:val="00E15648"/>
    <w:rsid w:val="00E16A3A"/>
    <w:rsid w:val="00E1752B"/>
    <w:rsid w:val="00E21AB7"/>
    <w:rsid w:val="00E23993"/>
    <w:rsid w:val="00E25B8C"/>
    <w:rsid w:val="00E27642"/>
    <w:rsid w:val="00E32764"/>
    <w:rsid w:val="00E442A4"/>
    <w:rsid w:val="00E446A9"/>
    <w:rsid w:val="00E4674F"/>
    <w:rsid w:val="00E47701"/>
    <w:rsid w:val="00E53B41"/>
    <w:rsid w:val="00E55A43"/>
    <w:rsid w:val="00E65C85"/>
    <w:rsid w:val="00E66199"/>
    <w:rsid w:val="00E755EC"/>
    <w:rsid w:val="00E7624D"/>
    <w:rsid w:val="00E8303F"/>
    <w:rsid w:val="00E96955"/>
    <w:rsid w:val="00E96C06"/>
    <w:rsid w:val="00EA3D42"/>
    <w:rsid w:val="00EA4AF9"/>
    <w:rsid w:val="00EA6B1B"/>
    <w:rsid w:val="00EB0D54"/>
    <w:rsid w:val="00EB7C84"/>
    <w:rsid w:val="00EC1759"/>
    <w:rsid w:val="00EC1C71"/>
    <w:rsid w:val="00EC45D3"/>
    <w:rsid w:val="00EE28F3"/>
    <w:rsid w:val="00EF5110"/>
    <w:rsid w:val="00EF653C"/>
    <w:rsid w:val="00F00CF2"/>
    <w:rsid w:val="00F013D1"/>
    <w:rsid w:val="00F026A4"/>
    <w:rsid w:val="00F05E09"/>
    <w:rsid w:val="00F15882"/>
    <w:rsid w:val="00F2058F"/>
    <w:rsid w:val="00F20BD3"/>
    <w:rsid w:val="00F210A1"/>
    <w:rsid w:val="00F22AE9"/>
    <w:rsid w:val="00F2397F"/>
    <w:rsid w:val="00F373A5"/>
    <w:rsid w:val="00F47559"/>
    <w:rsid w:val="00F47ED8"/>
    <w:rsid w:val="00F53679"/>
    <w:rsid w:val="00F56AD7"/>
    <w:rsid w:val="00F574AE"/>
    <w:rsid w:val="00F60140"/>
    <w:rsid w:val="00F60BE4"/>
    <w:rsid w:val="00F61B84"/>
    <w:rsid w:val="00F636AD"/>
    <w:rsid w:val="00F64C7B"/>
    <w:rsid w:val="00F676DD"/>
    <w:rsid w:val="00F67825"/>
    <w:rsid w:val="00F67C84"/>
    <w:rsid w:val="00F72862"/>
    <w:rsid w:val="00F7383D"/>
    <w:rsid w:val="00F75A26"/>
    <w:rsid w:val="00F83FAD"/>
    <w:rsid w:val="00F91D46"/>
    <w:rsid w:val="00F91DC6"/>
    <w:rsid w:val="00F94814"/>
    <w:rsid w:val="00F952A0"/>
    <w:rsid w:val="00FA3C7F"/>
    <w:rsid w:val="00FA4E09"/>
    <w:rsid w:val="00FA5ED1"/>
    <w:rsid w:val="00FB52D7"/>
    <w:rsid w:val="00FB74E2"/>
    <w:rsid w:val="00FC0E84"/>
    <w:rsid w:val="00FD15CA"/>
    <w:rsid w:val="00FD4F85"/>
    <w:rsid w:val="00FD5614"/>
    <w:rsid w:val="00FD6ECC"/>
    <w:rsid w:val="00FE0BE1"/>
    <w:rsid w:val="00FE1DE9"/>
    <w:rsid w:val="00FE39C2"/>
    <w:rsid w:val="00FE64AE"/>
    <w:rsid w:val="00FF0A95"/>
    <w:rsid w:val="00FF6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BCBA"/>
  <w15:docId w15:val="{681F1EB2-FD79-4C4E-B154-BB790C12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FD15CA"/>
    <w:rPr>
      <w:sz w:val="16"/>
      <w:szCs w:val="16"/>
    </w:rPr>
  </w:style>
  <w:style w:type="paragraph" w:styleId="CommentText">
    <w:name w:val="annotation text"/>
    <w:basedOn w:val="Normal"/>
    <w:link w:val="CommentTextChar"/>
    <w:uiPriority w:val="99"/>
    <w:unhideWhenUsed/>
    <w:rsid w:val="00FD15CA"/>
    <w:rPr>
      <w:sz w:val="20"/>
      <w:szCs w:val="20"/>
    </w:rPr>
  </w:style>
  <w:style w:type="character" w:customStyle="1" w:styleId="CommentTextChar">
    <w:name w:val="Comment Text Char"/>
    <w:basedOn w:val="DefaultParagraphFont"/>
    <w:link w:val="CommentText"/>
    <w:uiPriority w:val="99"/>
    <w:rsid w:val="00FD15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15CA"/>
    <w:rPr>
      <w:b/>
      <w:bCs/>
    </w:rPr>
  </w:style>
  <w:style w:type="character" w:customStyle="1" w:styleId="CommentSubjectChar">
    <w:name w:val="Comment Subject Char"/>
    <w:basedOn w:val="CommentTextChar"/>
    <w:link w:val="CommentSubject"/>
    <w:uiPriority w:val="99"/>
    <w:semiHidden/>
    <w:rsid w:val="00FD15CA"/>
    <w:rPr>
      <w:rFonts w:ascii="Arial" w:hAnsi="Arial"/>
      <w:b/>
      <w:bCs/>
      <w:sz w:val="20"/>
      <w:szCs w:val="20"/>
    </w:rPr>
  </w:style>
  <w:style w:type="paragraph" w:styleId="Revision">
    <w:name w:val="Revision"/>
    <w:hidden/>
    <w:uiPriority w:val="99"/>
    <w:semiHidden/>
    <w:rsid w:val="00D6272F"/>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099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1122124">
      <w:bodyDiv w:val="1"/>
      <w:marLeft w:val="0"/>
      <w:marRight w:val="0"/>
      <w:marTop w:val="0"/>
      <w:marBottom w:val="0"/>
      <w:divBdr>
        <w:top w:val="none" w:sz="0" w:space="0" w:color="auto"/>
        <w:left w:val="none" w:sz="0" w:space="0" w:color="auto"/>
        <w:bottom w:val="none" w:sz="0" w:space="0" w:color="auto"/>
        <w:right w:val="none" w:sz="0" w:space="0" w:color="auto"/>
      </w:divBdr>
    </w:div>
    <w:div w:id="1416977343">
      <w:bodyDiv w:val="1"/>
      <w:marLeft w:val="0"/>
      <w:marRight w:val="0"/>
      <w:marTop w:val="0"/>
      <w:marBottom w:val="0"/>
      <w:divBdr>
        <w:top w:val="none" w:sz="0" w:space="0" w:color="auto"/>
        <w:left w:val="none" w:sz="0" w:space="0" w:color="auto"/>
        <w:bottom w:val="none" w:sz="0" w:space="0" w:color="auto"/>
        <w:right w:val="none" w:sz="0" w:space="0" w:color="auto"/>
      </w:divBdr>
      <w:divsChild>
        <w:div w:id="1840775300">
          <w:marLeft w:val="0"/>
          <w:marRight w:val="0"/>
          <w:marTop w:val="0"/>
          <w:marBottom w:val="0"/>
          <w:divBdr>
            <w:top w:val="none" w:sz="0" w:space="0" w:color="auto"/>
            <w:left w:val="none" w:sz="0" w:space="0" w:color="auto"/>
            <w:bottom w:val="none" w:sz="0" w:space="0" w:color="auto"/>
            <w:right w:val="none" w:sz="0" w:space="0" w:color="auto"/>
          </w:divBdr>
          <w:divsChild>
            <w:div w:id="63333626">
              <w:marLeft w:val="0"/>
              <w:marRight w:val="0"/>
              <w:marTop w:val="0"/>
              <w:marBottom w:val="0"/>
              <w:divBdr>
                <w:top w:val="none" w:sz="0" w:space="0" w:color="auto"/>
                <w:left w:val="none" w:sz="0" w:space="0" w:color="auto"/>
                <w:bottom w:val="none" w:sz="0" w:space="0" w:color="auto"/>
                <w:right w:val="none" w:sz="0" w:space="0" w:color="auto"/>
              </w:divBdr>
              <w:divsChild>
                <w:div w:id="536703044">
                  <w:marLeft w:val="-225"/>
                  <w:marRight w:val="-225"/>
                  <w:marTop w:val="0"/>
                  <w:marBottom w:val="0"/>
                  <w:divBdr>
                    <w:top w:val="none" w:sz="0" w:space="0" w:color="auto"/>
                    <w:left w:val="none" w:sz="0" w:space="0" w:color="auto"/>
                    <w:bottom w:val="none" w:sz="0" w:space="0" w:color="auto"/>
                    <w:right w:val="none" w:sz="0" w:space="0" w:color="auto"/>
                  </w:divBdr>
                  <w:divsChild>
                    <w:div w:id="1380864283">
                      <w:marLeft w:val="0"/>
                      <w:marRight w:val="0"/>
                      <w:marTop w:val="0"/>
                      <w:marBottom w:val="0"/>
                      <w:divBdr>
                        <w:top w:val="none" w:sz="0" w:space="0" w:color="auto"/>
                        <w:left w:val="none" w:sz="0" w:space="0" w:color="auto"/>
                        <w:bottom w:val="none" w:sz="0" w:space="0" w:color="auto"/>
                        <w:right w:val="none" w:sz="0" w:space="0" w:color="auto"/>
                      </w:divBdr>
                      <w:divsChild>
                        <w:div w:id="37778339">
                          <w:marLeft w:val="0"/>
                          <w:marRight w:val="0"/>
                          <w:marTop w:val="0"/>
                          <w:marBottom w:val="0"/>
                          <w:divBdr>
                            <w:top w:val="none" w:sz="0" w:space="0" w:color="auto"/>
                            <w:left w:val="none" w:sz="0" w:space="0" w:color="auto"/>
                            <w:bottom w:val="none" w:sz="0" w:space="0" w:color="auto"/>
                            <w:right w:val="none" w:sz="0" w:space="0" w:color="auto"/>
                          </w:divBdr>
                          <w:divsChild>
                            <w:div w:id="1084690730">
                              <w:marLeft w:val="0"/>
                              <w:marRight w:val="0"/>
                              <w:marTop w:val="0"/>
                              <w:marBottom w:val="0"/>
                              <w:divBdr>
                                <w:top w:val="none" w:sz="0" w:space="0" w:color="auto"/>
                                <w:left w:val="none" w:sz="0" w:space="0" w:color="auto"/>
                                <w:bottom w:val="none" w:sz="0" w:space="0" w:color="auto"/>
                                <w:right w:val="none" w:sz="0" w:space="0" w:color="auto"/>
                              </w:divBdr>
                              <w:divsChild>
                                <w:div w:id="1692610525">
                                  <w:marLeft w:val="0"/>
                                  <w:marRight w:val="0"/>
                                  <w:marTop w:val="0"/>
                                  <w:marBottom w:val="0"/>
                                  <w:divBdr>
                                    <w:top w:val="none" w:sz="0" w:space="0" w:color="auto"/>
                                    <w:left w:val="none" w:sz="0" w:space="0" w:color="auto"/>
                                    <w:bottom w:val="none" w:sz="0" w:space="0" w:color="auto"/>
                                    <w:right w:val="none" w:sz="0" w:space="0" w:color="auto"/>
                                  </w:divBdr>
                                  <w:divsChild>
                                    <w:div w:id="7341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10865">
      <w:bodyDiv w:val="1"/>
      <w:marLeft w:val="0"/>
      <w:marRight w:val="0"/>
      <w:marTop w:val="0"/>
      <w:marBottom w:val="0"/>
      <w:divBdr>
        <w:top w:val="none" w:sz="0" w:space="0" w:color="auto"/>
        <w:left w:val="none" w:sz="0" w:space="0" w:color="auto"/>
        <w:bottom w:val="none" w:sz="0" w:space="0" w:color="auto"/>
        <w:right w:val="none" w:sz="0" w:space="0" w:color="auto"/>
      </w:divBdr>
      <w:divsChild>
        <w:div w:id="890308074">
          <w:marLeft w:val="0"/>
          <w:marRight w:val="0"/>
          <w:marTop w:val="0"/>
          <w:marBottom w:val="0"/>
          <w:divBdr>
            <w:top w:val="none" w:sz="0" w:space="0" w:color="auto"/>
            <w:left w:val="none" w:sz="0" w:space="0" w:color="auto"/>
            <w:bottom w:val="none" w:sz="0" w:space="0" w:color="auto"/>
            <w:right w:val="none" w:sz="0" w:space="0" w:color="auto"/>
          </w:divBdr>
          <w:divsChild>
            <w:div w:id="265382771">
              <w:marLeft w:val="0"/>
              <w:marRight w:val="0"/>
              <w:marTop w:val="0"/>
              <w:marBottom w:val="0"/>
              <w:divBdr>
                <w:top w:val="none" w:sz="0" w:space="0" w:color="auto"/>
                <w:left w:val="none" w:sz="0" w:space="0" w:color="auto"/>
                <w:bottom w:val="none" w:sz="0" w:space="0" w:color="auto"/>
                <w:right w:val="none" w:sz="0" w:space="0" w:color="auto"/>
              </w:divBdr>
              <w:divsChild>
                <w:div w:id="509754686">
                  <w:marLeft w:val="0"/>
                  <w:marRight w:val="0"/>
                  <w:marTop w:val="0"/>
                  <w:marBottom w:val="0"/>
                  <w:divBdr>
                    <w:top w:val="none" w:sz="0" w:space="0" w:color="auto"/>
                    <w:left w:val="none" w:sz="0" w:space="0" w:color="auto"/>
                    <w:bottom w:val="none" w:sz="0" w:space="0" w:color="auto"/>
                    <w:right w:val="none" w:sz="0" w:space="0" w:color="auto"/>
                  </w:divBdr>
                  <w:divsChild>
                    <w:div w:id="1973557984">
                      <w:marLeft w:val="0"/>
                      <w:marRight w:val="0"/>
                      <w:marTop w:val="45"/>
                      <w:marBottom w:val="0"/>
                      <w:divBdr>
                        <w:top w:val="none" w:sz="0" w:space="0" w:color="auto"/>
                        <w:left w:val="none" w:sz="0" w:space="0" w:color="auto"/>
                        <w:bottom w:val="none" w:sz="0" w:space="0" w:color="auto"/>
                        <w:right w:val="none" w:sz="0" w:space="0" w:color="auto"/>
                      </w:divBdr>
                      <w:divsChild>
                        <w:div w:id="305352899">
                          <w:marLeft w:val="0"/>
                          <w:marRight w:val="0"/>
                          <w:marTop w:val="0"/>
                          <w:marBottom w:val="0"/>
                          <w:divBdr>
                            <w:top w:val="none" w:sz="0" w:space="0" w:color="auto"/>
                            <w:left w:val="none" w:sz="0" w:space="0" w:color="auto"/>
                            <w:bottom w:val="none" w:sz="0" w:space="0" w:color="auto"/>
                            <w:right w:val="none" w:sz="0" w:space="0" w:color="auto"/>
                          </w:divBdr>
                          <w:divsChild>
                            <w:div w:id="852575738">
                              <w:marLeft w:val="2070"/>
                              <w:marRight w:val="3960"/>
                              <w:marTop w:val="0"/>
                              <w:marBottom w:val="0"/>
                              <w:divBdr>
                                <w:top w:val="none" w:sz="0" w:space="0" w:color="auto"/>
                                <w:left w:val="none" w:sz="0" w:space="0" w:color="auto"/>
                                <w:bottom w:val="none" w:sz="0" w:space="0" w:color="auto"/>
                                <w:right w:val="none" w:sz="0" w:space="0" w:color="auto"/>
                              </w:divBdr>
                              <w:divsChild>
                                <w:div w:id="1197424676">
                                  <w:marLeft w:val="0"/>
                                  <w:marRight w:val="0"/>
                                  <w:marTop w:val="0"/>
                                  <w:marBottom w:val="0"/>
                                  <w:divBdr>
                                    <w:top w:val="none" w:sz="0" w:space="0" w:color="auto"/>
                                    <w:left w:val="none" w:sz="0" w:space="0" w:color="auto"/>
                                    <w:bottom w:val="none" w:sz="0" w:space="0" w:color="auto"/>
                                    <w:right w:val="none" w:sz="0" w:space="0" w:color="auto"/>
                                  </w:divBdr>
                                  <w:divsChild>
                                    <w:div w:id="206065087">
                                      <w:marLeft w:val="0"/>
                                      <w:marRight w:val="0"/>
                                      <w:marTop w:val="0"/>
                                      <w:marBottom w:val="0"/>
                                      <w:divBdr>
                                        <w:top w:val="none" w:sz="0" w:space="0" w:color="auto"/>
                                        <w:left w:val="none" w:sz="0" w:space="0" w:color="auto"/>
                                        <w:bottom w:val="none" w:sz="0" w:space="0" w:color="auto"/>
                                        <w:right w:val="none" w:sz="0" w:space="0" w:color="auto"/>
                                      </w:divBdr>
                                      <w:divsChild>
                                        <w:div w:id="557545938">
                                          <w:marLeft w:val="0"/>
                                          <w:marRight w:val="0"/>
                                          <w:marTop w:val="0"/>
                                          <w:marBottom w:val="0"/>
                                          <w:divBdr>
                                            <w:top w:val="none" w:sz="0" w:space="0" w:color="auto"/>
                                            <w:left w:val="none" w:sz="0" w:space="0" w:color="auto"/>
                                            <w:bottom w:val="none" w:sz="0" w:space="0" w:color="auto"/>
                                            <w:right w:val="none" w:sz="0" w:space="0" w:color="auto"/>
                                          </w:divBdr>
                                          <w:divsChild>
                                            <w:div w:id="177351393">
                                              <w:marLeft w:val="0"/>
                                              <w:marRight w:val="0"/>
                                              <w:marTop w:val="90"/>
                                              <w:marBottom w:val="0"/>
                                              <w:divBdr>
                                                <w:top w:val="none" w:sz="0" w:space="0" w:color="auto"/>
                                                <w:left w:val="none" w:sz="0" w:space="0" w:color="auto"/>
                                                <w:bottom w:val="none" w:sz="0" w:space="0" w:color="auto"/>
                                                <w:right w:val="none" w:sz="0" w:space="0" w:color="auto"/>
                                              </w:divBdr>
                                              <w:divsChild>
                                                <w:div w:id="1340497790">
                                                  <w:marLeft w:val="0"/>
                                                  <w:marRight w:val="0"/>
                                                  <w:marTop w:val="0"/>
                                                  <w:marBottom w:val="0"/>
                                                  <w:divBdr>
                                                    <w:top w:val="none" w:sz="0" w:space="0" w:color="auto"/>
                                                    <w:left w:val="none" w:sz="0" w:space="0" w:color="auto"/>
                                                    <w:bottom w:val="none" w:sz="0" w:space="0" w:color="auto"/>
                                                    <w:right w:val="none" w:sz="0" w:space="0" w:color="auto"/>
                                                  </w:divBdr>
                                                  <w:divsChild>
                                                    <w:div w:id="637954478">
                                                      <w:marLeft w:val="0"/>
                                                      <w:marRight w:val="0"/>
                                                      <w:marTop w:val="0"/>
                                                      <w:marBottom w:val="0"/>
                                                      <w:divBdr>
                                                        <w:top w:val="none" w:sz="0" w:space="0" w:color="auto"/>
                                                        <w:left w:val="none" w:sz="0" w:space="0" w:color="auto"/>
                                                        <w:bottom w:val="none" w:sz="0" w:space="0" w:color="auto"/>
                                                        <w:right w:val="none" w:sz="0" w:space="0" w:color="auto"/>
                                                      </w:divBdr>
                                                      <w:divsChild>
                                                        <w:div w:id="510922377">
                                                          <w:marLeft w:val="0"/>
                                                          <w:marRight w:val="0"/>
                                                          <w:marTop w:val="0"/>
                                                          <w:marBottom w:val="390"/>
                                                          <w:divBdr>
                                                            <w:top w:val="none" w:sz="0" w:space="0" w:color="auto"/>
                                                            <w:left w:val="none" w:sz="0" w:space="0" w:color="auto"/>
                                                            <w:bottom w:val="none" w:sz="0" w:space="0" w:color="auto"/>
                                                            <w:right w:val="none" w:sz="0" w:space="0" w:color="auto"/>
                                                          </w:divBdr>
                                                          <w:divsChild>
                                                            <w:div w:id="1685477289">
                                                              <w:marLeft w:val="0"/>
                                                              <w:marRight w:val="0"/>
                                                              <w:marTop w:val="0"/>
                                                              <w:marBottom w:val="0"/>
                                                              <w:divBdr>
                                                                <w:top w:val="none" w:sz="0" w:space="0" w:color="auto"/>
                                                                <w:left w:val="none" w:sz="0" w:space="0" w:color="auto"/>
                                                                <w:bottom w:val="none" w:sz="0" w:space="0" w:color="auto"/>
                                                                <w:right w:val="none" w:sz="0" w:space="0" w:color="auto"/>
                                                              </w:divBdr>
                                                              <w:divsChild>
                                                                <w:div w:id="1454590166">
                                                                  <w:marLeft w:val="0"/>
                                                                  <w:marRight w:val="0"/>
                                                                  <w:marTop w:val="0"/>
                                                                  <w:marBottom w:val="0"/>
                                                                  <w:divBdr>
                                                                    <w:top w:val="none" w:sz="0" w:space="0" w:color="auto"/>
                                                                    <w:left w:val="none" w:sz="0" w:space="0" w:color="auto"/>
                                                                    <w:bottom w:val="none" w:sz="0" w:space="0" w:color="auto"/>
                                                                    <w:right w:val="none" w:sz="0" w:space="0" w:color="auto"/>
                                                                  </w:divBdr>
                                                                  <w:divsChild>
                                                                    <w:div w:id="1755975013">
                                                                      <w:marLeft w:val="0"/>
                                                                      <w:marRight w:val="0"/>
                                                                      <w:marTop w:val="0"/>
                                                                      <w:marBottom w:val="0"/>
                                                                      <w:divBdr>
                                                                        <w:top w:val="none" w:sz="0" w:space="0" w:color="auto"/>
                                                                        <w:left w:val="none" w:sz="0" w:space="0" w:color="auto"/>
                                                                        <w:bottom w:val="none" w:sz="0" w:space="0" w:color="auto"/>
                                                                        <w:right w:val="none" w:sz="0" w:space="0" w:color="auto"/>
                                                                      </w:divBdr>
                                                                      <w:divsChild>
                                                                        <w:div w:id="1573738825">
                                                                          <w:marLeft w:val="0"/>
                                                                          <w:marRight w:val="0"/>
                                                                          <w:marTop w:val="0"/>
                                                                          <w:marBottom w:val="0"/>
                                                                          <w:divBdr>
                                                                            <w:top w:val="none" w:sz="0" w:space="0" w:color="auto"/>
                                                                            <w:left w:val="none" w:sz="0" w:space="0" w:color="auto"/>
                                                                            <w:bottom w:val="none" w:sz="0" w:space="0" w:color="auto"/>
                                                                            <w:right w:val="none" w:sz="0" w:space="0" w:color="auto"/>
                                                                          </w:divBdr>
                                                                          <w:divsChild>
                                                                            <w:div w:id="1928877271">
                                                                              <w:marLeft w:val="0"/>
                                                                              <w:marRight w:val="0"/>
                                                                              <w:marTop w:val="0"/>
                                                                              <w:marBottom w:val="0"/>
                                                                              <w:divBdr>
                                                                                <w:top w:val="none" w:sz="0" w:space="0" w:color="auto"/>
                                                                                <w:left w:val="none" w:sz="0" w:space="0" w:color="auto"/>
                                                                                <w:bottom w:val="none" w:sz="0" w:space="0" w:color="auto"/>
                                                                                <w:right w:val="none" w:sz="0" w:space="0" w:color="auto"/>
                                                                              </w:divBdr>
                                                                              <w:divsChild>
                                                                                <w:div w:id="1294294012">
                                                                                  <w:marLeft w:val="0"/>
                                                                                  <w:marRight w:val="0"/>
                                                                                  <w:marTop w:val="0"/>
                                                                                  <w:marBottom w:val="0"/>
                                                                                  <w:divBdr>
                                                                                    <w:top w:val="none" w:sz="0" w:space="0" w:color="auto"/>
                                                                                    <w:left w:val="none" w:sz="0" w:space="0" w:color="auto"/>
                                                                                    <w:bottom w:val="none" w:sz="0" w:space="0" w:color="auto"/>
                                                                                    <w:right w:val="none" w:sz="0" w:space="0" w:color="auto"/>
                                                                                  </w:divBdr>
                                                                                  <w:divsChild>
                                                                                    <w:div w:id="1496340872">
                                                                                      <w:marLeft w:val="0"/>
                                                                                      <w:marRight w:val="0"/>
                                                                                      <w:marTop w:val="0"/>
                                                                                      <w:marBottom w:val="0"/>
                                                                                      <w:divBdr>
                                                                                        <w:top w:val="none" w:sz="0" w:space="0" w:color="auto"/>
                                                                                        <w:left w:val="none" w:sz="0" w:space="0" w:color="auto"/>
                                                                                        <w:bottom w:val="none" w:sz="0" w:space="0" w:color="auto"/>
                                                                                        <w:right w:val="none" w:sz="0" w:space="0" w:color="auto"/>
                                                                                      </w:divBdr>
                                                                                      <w:divsChild>
                                                                                        <w:div w:id="1209755634">
                                                                                          <w:marLeft w:val="0"/>
                                                                                          <w:marRight w:val="0"/>
                                                                                          <w:marTop w:val="0"/>
                                                                                          <w:marBottom w:val="0"/>
                                                                                          <w:divBdr>
                                                                                            <w:top w:val="none" w:sz="0" w:space="0" w:color="auto"/>
                                                                                            <w:left w:val="none" w:sz="0" w:space="0" w:color="auto"/>
                                                                                            <w:bottom w:val="none" w:sz="0" w:space="0" w:color="auto"/>
                                                                                            <w:right w:val="none" w:sz="0" w:space="0" w:color="auto"/>
                                                                                          </w:divBdr>
                                                                                          <w:divsChild>
                                                                                            <w:div w:id="2017463789">
                                                                                              <w:marLeft w:val="0"/>
                                                                                              <w:marRight w:val="0"/>
                                                                                              <w:marTop w:val="0"/>
                                                                                              <w:marBottom w:val="0"/>
                                                                                              <w:divBdr>
                                                                                                <w:top w:val="none" w:sz="0" w:space="0" w:color="auto"/>
                                                                                                <w:left w:val="none" w:sz="0" w:space="0" w:color="auto"/>
                                                                                                <w:bottom w:val="none" w:sz="0" w:space="0" w:color="auto"/>
                                                                                                <w:right w:val="none" w:sz="0" w:space="0" w:color="auto"/>
                                                                                              </w:divBdr>
                                                                                              <w:divsChild>
                                                                                                <w:div w:id="482506847">
                                                                                                  <w:marLeft w:val="0"/>
                                                                                                  <w:marRight w:val="0"/>
                                                                                                  <w:marTop w:val="0"/>
                                                                                                  <w:marBottom w:val="0"/>
                                                                                                  <w:divBdr>
                                                                                                    <w:top w:val="none" w:sz="0" w:space="0" w:color="auto"/>
                                                                                                    <w:left w:val="none" w:sz="0" w:space="0" w:color="auto"/>
                                                                                                    <w:bottom w:val="none" w:sz="0" w:space="0" w:color="auto"/>
                                                                                                    <w:right w:val="none" w:sz="0" w:space="0" w:color="auto"/>
                                                                                                  </w:divBdr>
                                                                                                  <w:divsChild>
                                                                                                    <w:div w:id="618613426">
                                                                                                      <w:marLeft w:val="0"/>
                                                                                                      <w:marRight w:val="0"/>
                                                                                                      <w:marTop w:val="0"/>
                                                                                                      <w:marBottom w:val="0"/>
                                                                                                      <w:divBdr>
                                                                                                        <w:top w:val="none" w:sz="0" w:space="0" w:color="auto"/>
                                                                                                        <w:left w:val="none" w:sz="0" w:space="0" w:color="auto"/>
                                                                                                        <w:bottom w:val="none" w:sz="0" w:space="0" w:color="auto"/>
                                                                                                        <w:right w:val="none" w:sz="0" w:space="0" w:color="auto"/>
                                                                                                      </w:divBdr>
                                                                                                      <w:divsChild>
                                                                                                        <w:div w:id="327634303">
                                                                                                          <w:marLeft w:val="0"/>
                                                                                                          <w:marRight w:val="0"/>
                                                                                                          <w:marTop w:val="0"/>
                                                                                                          <w:marBottom w:val="0"/>
                                                                                                          <w:divBdr>
                                                                                                            <w:top w:val="none" w:sz="0" w:space="0" w:color="auto"/>
                                                                                                            <w:left w:val="none" w:sz="0" w:space="0" w:color="auto"/>
                                                                                                            <w:bottom w:val="none" w:sz="0" w:space="0" w:color="auto"/>
                                                                                                            <w:right w:val="none" w:sz="0" w:space="0" w:color="auto"/>
                                                                                                          </w:divBdr>
                                                                                                          <w:divsChild>
                                                                                                            <w:div w:id="471295087">
                                                                                                              <w:marLeft w:val="300"/>
                                                                                                              <w:marRight w:val="0"/>
                                                                                                              <w:marTop w:val="0"/>
                                                                                                              <w:marBottom w:val="0"/>
                                                                                                              <w:divBdr>
                                                                                                                <w:top w:val="none" w:sz="0" w:space="0" w:color="auto"/>
                                                                                                                <w:left w:val="none" w:sz="0" w:space="0" w:color="auto"/>
                                                                                                                <w:bottom w:val="none" w:sz="0" w:space="0" w:color="auto"/>
                                                                                                                <w:right w:val="none" w:sz="0" w:space="0" w:color="auto"/>
                                                                                                              </w:divBdr>
                                                                                                              <w:divsChild>
                                                                                                                <w:div w:id="13582451">
                                                                                                                  <w:marLeft w:val="0"/>
                                                                                                                  <w:marRight w:val="0"/>
                                                                                                                  <w:marTop w:val="0"/>
                                                                                                                  <w:marBottom w:val="0"/>
                                                                                                                  <w:divBdr>
                                                                                                                    <w:top w:val="none" w:sz="0" w:space="0" w:color="auto"/>
                                                                                                                    <w:left w:val="none" w:sz="0" w:space="0" w:color="auto"/>
                                                                                                                    <w:bottom w:val="none" w:sz="0" w:space="0" w:color="auto"/>
                                                                                                                    <w:right w:val="none" w:sz="0" w:space="0" w:color="auto"/>
                                                                                                                  </w:divBdr>
                                                                                                                  <w:divsChild>
                                                                                                                    <w:div w:id="1638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5B29BE-1A66-4227-9666-DE784E78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Knight, Lisa</dc:creator>
  <cp:lastModifiedBy>Liam Hedge</cp:lastModifiedBy>
  <cp:revision>12</cp:revision>
  <dcterms:created xsi:type="dcterms:W3CDTF">2018-09-28T00:45:00Z</dcterms:created>
  <dcterms:modified xsi:type="dcterms:W3CDTF">2019-01-22T21:48:00Z</dcterms:modified>
</cp:coreProperties>
</file>